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EA" w:rsidRPr="00607A75" w:rsidRDefault="002413EA" w:rsidP="00F705D4">
      <w:pPr>
        <w:pStyle w:val="GAIHeading1"/>
      </w:pPr>
      <w:r w:rsidRPr="00607A75">
        <w:t>Introduction</w:t>
      </w:r>
    </w:p>
    <w:p w:rsidR="002413EA" w:rsidRPr="00607A75" w:rsidRDefault="002413EA" w:rsidP="00CF7BBF">
      <w:pPr>
        <w:pStyle w:val="Reporttext"/>
      </w:pPr>
      <w:r w:rsidRPr="00607A75">
        <w:t xml:space="preserve">The following procedures describe the general methodologies that will be used in the field to process (handle, pack, and ship) whole-body fish samples </w:t>
      </w:r>
      <w:r>
        <w:t>for laboratory analysis.</w:t>
      </w:r>
    </w:p>
    <w:p w:rsidR="002413EA" w:rsidRPr="00607A75" w:rsidRDefault="00DB45E3" w:rsidP="00F705D4">
      <w:pPr>
        <w:pStyle w:val="GAIHeading1"/>
      </w:pPr>
      <w:r>
        <w:t>Equipment</w:t>
      </w:r>
      <w:r>
        <w:tab/>
      </w:r>
    </w:p>
    <w:p w:rsidR="002413EA" w:rsidRPr="00607A75" w:rsidRDefault="002413EA" w:rsidP="00CF7BBF">
      <w:pPr>
        <w:pStyle w:val="Reporttext"/>
      </w:pPr>
      <w:r w:rsidRPr="00607A75">
        <w:t xml:space="preserve">The following equipment and materials will be available, as required, to process whole-body </w:t>
      </w:r>
      <w:r>
        <w:t xml:space="preserve">fish </w:t>
      </w:r>
      <w:r w:rsidRPr="00607A75">
        <w:t>samples:</w:t>
      </w:r>
    </w:p>
    <w:p w:rsidR="002413EA" w:rsidRPr="001860F9" w:rsidRDefault="002413EA" w:rsidP="001860F9">
      <w:pPr>
        <w:pStyle w:val="Bullet1"/>
      </w:pPr>
      <w:r w:rsidRPr="00607A75">
        <w:t xml:space="preserve">Measuring </w:t>
      </w:r>
      <w:r w:rsidRPr="001860F9">
        <w:t>board or ruler</w:t>
      </w:r>
    </w:p>
    <w:p w:rsidR="002413EA" w:rsidRPr="001860F9" w:rsidRDefault="002413EA" w:rsidP="001860F9">
      <w:pPr>
        <w:pStyle w:val="Bullet1"/>
      </w:pPr>
      <w:r w:rsidRPr="001860F9">
        <w:t>Top-loading electronic and suspended-weight spring balances</w:t>
      </w:r>
    </w:p>
    <w:p w:rsidR="002413EA" w:rsidRPr="001860F9" w:rsidRDefault="002413EA" w:rsidP="001860F9">
      <w:pPr>
        <w:pStyle w:val="Bullet1"/>
      </w:pPr>
      <w:r w:rsidRPr="001860F9">
        <w:t>Forceps or knife</w:t>
      </w:r>
    </w:p>
    <w:p w:rsidR="002413EA" w:rsidRPr="001860F9" w:rsidRDefault="002413EA" w:rsidP="001860F9">
      <w:pPr>
        <w:pStyle w:val="Bullet1"/>
      </w:pPr>
      <w:r w:rsidRPr="001860F9">
        <w:t>Storage envelopes and glass vials</w:t>
      </w:r>
    </w:p>
    <w:p w:rsidR="002413EA" w:rsidRPr="001860F9" w:rsidRDefault="002413EA" w:rsidP="001860F9">
      <w:pPr>
        <w:pStyle w:val="Bullet1"/>
      </w:pPr>
      <w:r w:rsidRPr="001860F9">
        <w:t>Sealable plastic bags and freezer paper</w:t>
      </w:r>
    </w:p>
    <w:p w:rsidR="002413EA" w:rsidRPr="001860F9" w:rsidRDefault="002413EA" w:rsidP="001860F9">
      <w:pPr>
        <w:pStyle w:val="Bullet1"/>
      </w:pPr>
      <w:r w:rsidRPr="001860F9">
        <w:t>Tape (duct, strapping, masking/freezer, and clear packing)</w:t>
      </w:r>
    </w:p>
    <w:p w:rsidR="002413EA" w:rsidRPr="001860F9" w:rsidRDefault="002413EA" w:rsidP="001860F9">
      <w:pPr>
        <w:pStyle w:val="Bullet1"/>
      </w:pPr>
      <w:r w:rsidRPr="001860F9">
        <w:t>Indelible ink markers</w:t>
      </w:r>
    </w:p>
    <w:p w:rsidR="002413EA" w:rsidRPr="001860F9" w:rsidRDefault="002413EA" w:rsidP="001860F9">
      <w:pPr>
        <w:pStyle w:val="Bullet1"/>
      </w:pPr>
      <w:r w:rsidRPr="001860F9">
        <w:t>Cleaning and decontamination materials</w:t>
      </w:r>
    </w:p>
    <w:p w:rsidR="002413EA" w:rsidRPr="001860F9" w:rsidRDefault="002413EA" w:rsidP="001860F9">
      <w:pPr>
        <w:pStyle w:val="Bullet1"/>
      </w:pPr>
      <w:r w:rsidRPr="001860F9">
        <w:t>Potable water</w:t>
      </w:r>
    </w:p>
    <w:p w:rsidR="002413EA" w:rsidRPr="001860F9" w:rsidRDefault="002413EA" w:rsidP="001860F9">
      <w:pPr>
        <w:pStyle w:val="Bullet1"/>
      </w:pPr>
      <w:r w:rsidRPr="001860F9">
        <w:t>Insulated coolers with ice</w:t>
      </w:r>
    </w:p>
    <w:p w:rsidR="002413EA" w:rsidRPr="001860F9" w:rsidRDefault="002413EA" w:rsidP="001860F9">
      <w:pPr>
        <w:pStyle w:val="Bullet1"/>
      </w:pPr>
      <w:r w:rsidRPr="001860F9">
        <w:t>Forms (chain-of-custody, custody seal, address label, and air-bill)</w:t>
      </w:r>
    </w:p>
    <w:p w:rsidR="002413EA" w:rsidRPr="001860F9" w:rsidRDefault="002413EA" w:rsidP="001860F9">
      <w:pPr>
        <w:pStyle w:val="Bullet1"/>
      </w:pPr>
      <w:r w:rsidRPr="001860F9">
        <w:t>Camera</w:t>
      </w:r>
    </w:p>
    <w:p w:rsidR="002413EA" w:rsidRPr="00607A75" w:rsidRDefault="002413EA" w:rsidP="001860F9">
      <w:pPr>
        <w:pStyle w:val="Bullet1"/>
      </w:pPr>
      <w:r w:rsidRPr="001860F9">
        <w:t>Field noteb</w:t>
      </w:r>
      <w:r w:rsidR="001860F9">
        <w:t>ook</w:t>
      </w:r>
    </w:p>
    <w:p w:rsidR="002413EA" w:rsidRPr="00607A75" w:rsidRDefault="002413EA" w:rsidP="00F705D4">
      <w:pPr>
        <w:pStyle w:val="GAIHeading1"/>
      </w:pPr>
      <w:r w:rsidRPr="00607A75">
        <w:t>Field Notes</w:t>
      </w:r>
    </w:p>
    <w:p w:rsidR="002413EA" w:rsidRPr="00607A75" w:rsidRDefault="002413EA" w:rsidP="00CF7BBF">
      <w:pPr>
        <w:pStyle w:val="Reporttext"/>
      </w:pPr>
      <w:r w:rsidRPr="00607A75">
        <w:t>Field notes will be recorded during processing of fish samples, and at a minimum, will include the following:</w:t>
      </w:r>
    </w:p>
    <w:p w:rsidR="002413EA" w:rsidRPr="00607A75" w:rsidRDefault="002413EA" w:rsidP="00DB45E3">
      <w:pPr>
        <w:pStyle w:val="Bullet1"/>
      </w:pPr>
      <w:r w:rsidRPr="00607A75">
        <w:t>Names of field processing crew and oversight personnel</w:t>
      </w:r>
    </w:p>
    <w:p w:rsidR="002413EA" w:rsidRPr="00607A75" w:rsidRDefault="002413EA" w:rsidP="00DB45E3">
      <w:pPr>
        <w:pStyle w:val="Bullet1"/>
      </w:pPr>
      <w:r w:rsidRPr="00607A75">
        <w:t>Date and time of processing</w:t>
      </w:r>
    </w:p>
    <w:p w:rsidR="002413EA" w:rsidRPr="00607A75" w:rsidRDefault="002413EA" w:rsidP="00DB45E3">
      <w:pPr>
        <w:pStyle w:val="Bullet1"/>
      </w:pPr>
      <w:r w:rsidRPr="00607A75">
        <w:t>Sample numbers that correspond to analysis, sampling date, and collection location</w:t>
      </w:r>
    </w:p>
    <w:p w:rsidR="002413EA" w:rsidRPr="00607A75" w:rsidRDefault="002413EA" w:rsidP="00DB45E3">
      <w:pPr>
        <w:pStyle w:val="Bullet1"/>
      </w:pPr>
      <w:r w:rsidRPr="00607A75">
        <w:t>Body lengths and weights, and number of organisms per sample</w:t>
      </w:r>
    </w:p>
    <w:p w:rsidR="002413EA" w:rsidRPr="00607A75" w:rsidRDefault="002413EA" w:rsidP="00DB45E3">
      <w:pPr>
        <w:pStyle w:val="Bullet1"/>
      </w:pPr>
      <w:r w:rsidRPr="00607A75">
        <w:t>Gross external abnormalities and visible parasites</w:t>
      </w:r>
    </w:p>
    <w:p w:rsidR="002413EA" w:rsidRPr="00607A75" w:rsidRDefault="002413EA" w:rsidP="00DB45E3">
      <w:pPr>
        <w:pStyle w:val="Bullet1"/>
      </w:pPr>
      <w:r w:rsidRPr="00607A75">
        <w:t>The collection of bony structures for aging (where applicable)</w:t>
      </w:r>
    </w:p>
    <w:p w:rsidR="002413EA" w:rsidRPr="00607A75" w:rsidRDefault="002413EA" w:rsidP="00DB45E3">
      <w:pPr>
        <w:pStyle w:val="Bullet1"/>
      </w:pPr>
      <w:r w:rsidRPr="00607A75">
        <w:t>Photograph number when pi</w:t>
      </w:r>
      <w:r w:rsidR="00AE7B35">
        <w:t>ctures are taken (if necessary)</w:t>
      </w:r>
    </w:p>
    <w:p w:rsidR="002413EA" w:rsidRPr="00607A75" w:rsidRDefault="002413EA" w:rsidP="00F705D4">
      <w:pPr>
        <w:pStyle w:val="GAIHeading1"/>
      </w:pPr>
      <w:r w:rsidRPr="00607A75">
        <w:t>Handling, Packing, and Shipping</w:t>
      </w:r>
    </w:p>
    <w:p w:rsidR="002413EA" w:rsidRPr="00607A75" w:rsidRDefault="002413EA" w:rsidP="00CF7BBF">
      <w:pPr>
        <w:pStyle w:val="Reporttext"/>
      </w:pPr>
      <w:r w:rsidRPr="00607A75">
        <w:t>The following identifies the procedures that will be used to handle, pack, and ship whole-body fish samples:</w:t>
      </w:r>
    </w:p>
    <w:p w:rsidR="00DE5F4E" w:rsidRDefault="00DE5F4E">
      <w:pPr>
        <w:jc w:val="left"/>
        <w:rPr>
          <w:rFonts w:eastAsia="Times New Roman"/>
          <w:b/>
          <w:color w:val="008091"/>
          <w:sz w:val="24"/>
          <w:szCs w:val="24"/>
        </w:rPr>
      </w:pPr>
      <w:r>
        <w:br w:type="page"/>
      </w:r>
    </w:p>
    <w:p w:rsidR="002413EA" w:rsidRPr="00C90531" w:rsidRDefault="002413EA" w:rsidP="00DB45E3">
      <w:pPr>
        <w:pStyle w:val="GAIHeading2"/>
      </w:pPr>
      <w:r w:rsidRPr="00607A75">
        <w:lastRenderedPageBreak/>
        <w:t>Handling</w:t>
      </w:r>
    </w:p>
    <w:p w:rsidR="002413EA" w:rsidRPr="00607A75" w:rsidRDefault="002413EA" w:rsidP="00DB45E3">
      <w:pPr>
        <w:pStyle w:val="NumberedList"/>
      </w:pPr>
      <w:r w:rsidRPr="00607A75">
        <w:t>All samples will be given a sample identification number that will be recorded in the field notebook, and that corresponds to the sample analysis, sampling date, and collection location.</w:t>
      </w:r>
    </w:p>
    <w:p w:rsidR="002413EA" w:rsidRPr="00607A75" w:rsidRDefault="002413EA" w:rsidP="00DB45E3">
      <w:pPr>
        <w:pStyle w:val="NumberedList"/>
      </w:pPr>
      <w:r w:rsidRPr="00607A75">
        <w:t xml:space="preserve">Chain-of-custody forms, custody seals, address labels, and air-bill forms will be initiated.  Chain-of-custody forms will identify the tissue sample preparation procedure and chemical analysis that the lab will follow.  A copy of the completed chain-of-custody form and air-bill form will be retained by the sampler. </w:t>
      </w:r>
    </w:p>
    <w:p w:rsidR="002413EA" w:rsidRPr="00607A75" w:rsidRDefault="002413EA" w:rsidP="00DB45E3">
      <w:pPr>
        <w:pStyle w:val="NumberedList"/>
      </w:pPr>
      <w:r w:rsidRPr="00607A75">
        <w:t xml:space="preserve">To begin processing, sediments, soil, and other debris will be removed from the </w:t>
      </w:r>
      <w:r>
        <w:t xml:space="preserve">fish </w:t>
      </w:r>
      <w:r w:rsidRPr="00607A75">
        <w:t>samples by hand-picking or by rinsing with potable water.</w:t>
      </w:r>
    </w:p>
    <w:p w:rsidR="002413EA" w:rsidRPr="00607A75" w:rsidRDefault="002413EA" w:rsidP="00DB45E3">
      <w:pPr>
        <w:pStyle w:val="NumberedList"/>
      </w:pPr>
      <w:r>
        <w:t>Each fish in a composite sample will be measured to the nearest millimeter and weighed to the nearest gram.  Total length will be measured for each fish as opposed to standard length or fork length.</w:t>
      </w:r>
    </w:p>
    <w:p w:rsidR="002413EA" w:rsidRPr="00607A75" w:rsidRDefault="002413EA" w:rsidP="00DB45E3">
      <w:pPr>
        <w:pStyle w:val="NumberedList"/>
      </w:pPr>
      <w:r>
        <w:t>Whole-body c</w:t>
      </w:r>
      <w:r w:rsidRPr="00607A75">
        <w:t xml:space="preserve">omposite </w:t>
      </w:r>
      <w:r>
        <w:t xml:space="preserve">fish </w:t>
      </w:r>
      <w:r w:rsidRPr="00607A75">
        <w:t>samples will have sufficient sample mass to meet the minimum sample mass requirements for chemical analysis.</w:t>
      </w:r>
    </w:p>
    <w:p w:rsidR="002413EA" w:rsidRPr="00607A75" w:rsidRDefault="002413EA" w:rsidP="00DB45E3">
      <w:pPr>
        <w:pStyle w:val="NumberedList"/>
      </w:pPr>
      <w:r w:rsidRPr="00607A75">
        <w:t>Photographs will be taken, as required, and any external abnormalities or visible parasites will be noted in the field notebook.</w:t>
      </w:r>
    </w:p>
    <w:p w:rsidR="002413EA" w:rsidRPr="00607A75" w:rsidRDefault="002413EA" w:rsidP="00DB45E3">
      <w:pPr>
        <w:pStyle w:val="NumberedList"/>
      </w:pPr>
      <w:r w:rsidRPr="00607A75">
        <w:t xml:space="preserve">Hard body parts will be removed from </w:t>
      </w:r>
      <w:r>
        <w:t xml:space="preserve">fish </w:t>
      </w:r>
      <w:r w:rsidRPr="00607A75">
        <w:t xml:space="preserve">in the field, as required, as long as it does not compromise the integrity of the sample.  If integrity is compromised, the laboratory may instead be asked to remove the bony structure.  The structure will be archived for possible aging at a later date. </w:t>
      </w:r>
    </w:p>
    <w:p w:rsidR="002413EA" w:rsidRPr="00607A75" w:rsidRDefault="002413EA" w:rsidP="00DB45E3">
      <w:pPr>
        <w:pStyle w:val="NumberedList"/>
      </w:pPr>
      <w:r>
        <w:t xml:space="preserve">Each fish </w:t>
      </w:r>
      <w:r w:rsidRPr="00607A75">
        <w:t xml:space="preserve">sample will be wrapped in </w:t>
      </w:r>
      <w:r>
        <w:t xml:space="preserve">a sealable plastic bag and </w:t>
      </w:r>
      <w:r w:rsidRPr="00607A75">
        <w:t xml:space="preserve">then in freezer paper to maintain sample integrity.  The freezer paper will be secured with masking or freezer tape.  The sample identification number will be written on </w:t>
      </w:r>
      <w:r>
        <w:t xml:space="preserve">both the plastic bag and freezer paper </w:t>
      </w:r>
      <w:r w:rsidRPr="00607A75">
        <w:t xml:space="preserve">with a waterproof marker. </w:t>
      </w:r>
    </w:p>
    <w:p w:rsidR="002413EA" w:rsidRPr="00607A75" w:rsidRDefault="002413EA" w:rsidP="00DB45E3">
      <w:pPr>
        <w:pStyle w:val="NumberedList"/>
      </w:pPr>
      <w:r w:rsidRPr="00607A75">
        <w:t>Samples will be separated by organism type and by sample location, and will be placed into large sealable plastic bags in preparation for packing.</w:t>
      </w:r>
    </w:p>
    <w:p w:rsidR="002413EA" w:rsidRPr="00607A75" w:rsidRDefault="002413EA" w:rsidP="00DB45E3">
      <w:pPr>
        <w:pStyle w:val="NumberedList"/>
      </w:pPr>
      <w:r w:rsidRPr="00607A75">
        <w:t xml:space="preserve">All equipment will be cleaned with a laboratory grade detergent and a potable water rinse </w:t>
      </w:r>
      <w:r>
        <w:t>between samples, species groups, and/or between locations</w:t>
      </w:r>
      <w:r w:rsidRPr="00607A75">
        <w:t>.</w:t>
      </w:r>
    </w:p>
    <w:p w:rsidR="002413EA" w:rsidRPr="00607A75" w:rsidRDefault="002413EA" w:rsidP="00DB45E3">
      <w:pPr>
        <w:pStyle w:val="GAIHeading2"/>
      </w:pPr>
      <w:r w:rsidRPr="00607A75">
        <w:t>Packing</w:t>
      </w:r>
    </w:p>
    <w:p w:rsidR="002413EA" w:rsidRPr="00607A75" w:rsidRDefault="002413EA" w:rsidP="00DB45E3">
      <w:pPr>
        <w:pStyle w:val="NumberedList"/>
        <w:numPr>
          <w:ilvl w:val="0"/>
          <w:numId w:val="18"/>
        </w:numPr>
      </w:pPr>
      <w:r w:rsidRPr="00607A75">
        <w:t>Coolers used for transport will be duct-taped at the drain plug on the outside and inside of the cooler.</w:t>
      </w:r>
    </w:p>
    <w:p w:rsidR="002413EA" w:rsidRPr="00607A75" w:rsidRDefault="002413EA" w:rsidP="00DB45E3">
      <w:pPr>
        <w:pStyle w:val="NumberedList"/>
        <w:numPr>
          <w:ilvl w:val="0"/>
          <w:numId w:val="18"/>
        </w:numPr>
      </w:pPr>
      <w:r>
        <w:t>Wet i</w:t>
      </w:r>
      <w:r w:rsidRPr="00607A75">
        <w:t xml:space="preserve">ce will be packaged in sealable plastic bags (double-bagged with the outer seal duct-taped) and placed in the bottom of the cooler.  The sealed </w:t>
      </w:r>
      <w:r>
        <w:t>fish</w:t>
      </w:r>
      <w:r w:rsidRPr="00607A75">
        <w:t xml:space="preserve"> samples will be placed inside the cooler with enough room for additional ice bags to be placed on top.</w:t>
      </w:r>
    </w:p>
    <w:p w:rsidR="002413EA" w:rsidRPr="00607A75" w:rsidRDefault="002413EA" w:rsidP="00DB45E3">
      <w:pPr>
        <w:pStyle w:val="NumberedList"/>
        <w:numPr>
          <w:ilvl w:val="0"/>
          <w:numId w:val="18"/>
        </w:numPr>
      </w:pPr>
      <w:r w:rsidRPr="00607A75">
        <w:t>The completed chain-of-custody form will be placed into a plastic bag and duct-taped to the inside of the cooler lid.</w:t>
      </w:r>
    </w:p>
    <w:p w:rsidR="002413EA" w:rsidRPr="00607A75" w:rsidRDefault="002413EA" w:rsidP="00DB45E3">
      <w:pPr>
        <w:pStyle w:val="NumberedList"/>
        <w:numPr>
          <w:ilvl w:val="0"/>
          <w:numId w:val="18"/>
        </w:numPr>
      </w:pPr>
      <w:r w:rsidRPr="00607A75">
        <w:t>The cooler will be closed and fastened with duct tape around the seam of the lid to prevent water leakage and with strapping tape around the entire cooler to prevent it from opening during transport.</w:t>
      </w:r>
    </w:p>
    <w:p w:rsidR="002413EA" w:rsidRPr="00607A75" w:rsidRDefault="002413EA" w:rsidP="00DB45E3">
      <w:pPr>
        <w:pStyle w:val="NumberedList"/>
        <w:numPr>
          <w:ilvl w:val="0"/>
          <w:numId w:val="18"/>
        </w:numPr>
      </w:pPr>
      <w:r w:rsidRPr="00607A75">
        <w:t>A completed custody seal will be placed across the seam of the cooler lid.  A completed address label will be placed on top of the cooler.  Both will be taped</w:t>
      </w:r>
      <w:r>
        <w:t>-over using clear packing tape.</w:t>
      </w:r>
    </w:p>
    <w:p w:rsidR="002413EA" w:rsidRPr="00C90531" w:rsidRDefault="002413EA" w:rsidP="00DB45E3">
      <w:pPr>
        <w:pStyle w:val="GAIHeading2"/>
      </w:pPr>
      <w:r w:rsidRPr="00607A75">
        <w:lastRenderedPageBreak/>
        <w:t>Shipping</w:t>
      </w:r>
    </w:p>
    <w:p w:rsidR="002413EA" w:rsidRPr="00607A75" w:rsidRDefault="002413EA" w:rsidP="00DB45E3">
      <w:pPr>
        <w:pStyle w:val="NumberedList"/>
        <w:numPr>
          <w:ilvl w:val="0"/>
          <w:numId w:val="19"/>
        </w:numPr>
      </w:pPr>
      <w:r w:rsidRPr="00607A75">
        <w:t>Samples with holding time requirements will be shipped to the laboratory by hand or by express carrier within 48 hours or less from the date of sample collection.  Samples that are fixed with preservative, or that do not have stringent holding times, will be delivered in a timely manner.</w:t>
      </w:r>
    </w:p>
    <w:p w:rsidR="002413EA" w:rsidRPr="00607A75" w:rsidRDefault="002413EA" w:rsidP="00DB45E3">
      <w:pPr>
        <w:pStyle w:val="NumberedList"/>
        <w:numPr>
          <w:ilvl w:val="0"/>
          <w:numId w:val="19"/>
        </w:numPr>
      </w:pPr>
      <w:r w:rsidRPr="00607A75">
        <w:t>The laboratory will be notified of the shipment and will be contacted immediately following the arrival date to ensu</w:t>
      </w:r>
      <w:r>
        <w:t>re that delivery has occurred.</w:t>
      </w:r>
    </w:p>
    <w:p w:rsidR="002413EA" w:rsidRPr="00607A75" w:rsidRDefault="002413EA" w:rsidP="002413EA"/>
    <w:p w:rsidR="008C0E5E" w:rsidRDefault="008C0E5E" w:rsidP="00630E5C">
      <w:pPr>
        <w:pStyle w:val="Referencetext"/>
      </w:pPr>
    </w:p>
    <w:p w:rsidR="008C0E5E" w:rsidRDefault="008C0E5E" w:rsidP="00630E5C">
      <w:pPr>
        <w:pStyle w:val="Referencetext"/>
        <w:sectPr w:rsidR="008C0E5E" w:rsidSect="005D562D">
          <w:headerReference w:type="default" r:id="rId11"/>
          <w:footerReference w:type="default" r:id="rId12"/>
          <w:pgSz w:w="12242" w:h="15842" w:code="1"/>
          <w:pgMar w:top="1440" w:right="1440" w:bottom="1440" w:left="1440" w:header="720" w:footer="360" w:gutter="0"/>
          <w:pgNumType w:start="1"/>
          <w:cols w:space="708"/>
          <w:formProt w:val="0"/>
          <w:docGrid w:linePitch="360"/>
        </w:sectPr>
      </w:pPr>
    </w:p>
    <w:p w:rsidR="008C0E5E" w:rsidRDefault="008C0E5E" w:rsidP="00630E5C">
      <w:pPr>
        <w:pStyle w:val="Referencetext"/>
      </w:pPr>
      <w:r w:rsidRPr="008C0E5E">
        <w:rPr>
          <w:noProof/>
        </w:rPr>
        <w:lastRenderedPageBreak/>
        <w:drawing>
          <wp:anchor distT="0" distB="0" distL="114300" distR="114300" simplePos="0" relativeHeight="251662336" behindDoc="0" locked="0" layoutInCell="1" allowOverlap="1">
            <wp:simplePos x="0" y="0"/>
            <wp:positionH relativeFrom="page">
              <wp:posOffset>552450</wp:posOffset>
            </wp:positionH>
            <wp:positionV relativeFrom="page">
              <wp:posOffset>9029700</wp:posOffset>
            </wp:positionV>
            <wp:extent cx="1695450" cy="657225"/>
            <wp:effectExtent l="19050" t="0" r="0" b="0"/>
            <wp:wrapNone/>
            <wp:docPr id="12" name="Picture 11"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13" cstate="print"/>
                    <a:stretch>
                      <a:fillRect/>
                    </a:stretch>
                  </pic:blipFill>
                  <pic:spPr>
                    <a:xfrm>
                      <a:off x="0" y="0"/>
                      <a:ext cx="1695450" cy="657225"/>
                    </a:xfrm>
                    <a:prstGeom prst="rect">
                      <a:avLst/>
                    </a:prstGeom>
                  </pic:spPr>
                </pic:pic>
              </a:graphicData>
            </a:graphic>
          </wp:anchor>
        </w:drawing>
      </w:r>
      <w:bookmarkStart w:id="0" w:name="Start"/>
      <w:bookmarkEnd w:id="0"/>
      <w:r w:rsidR="00F328D1">
        <w:rPr>
          <w:noProof/>
        </w:rPr>
        <w:pict>
          <v:shapetype id="_x0000_t202" coordsize="21600,21600" o:spt="202" path="m,l,21600r21600,l21600,xe">
            <v:stroke joinstyle="miter"/>
            <v:path gradientshapeok="t" o:connecttype="rect"/>
          </v:shapetype>
          <v:shape id="_x0000_s2050" type="#_x0000_t202" style="position:absolute;left:0;text-align:left;margin-left:79.55pt;margin-top:271.75pt;width:273.65pt;height:104.45pt;z-index:251660288;mso-position-horizontal-relative:text;mso-position-vertical-relative:text;mso-width-relative:margin;mso-height-relative:margin;v-text-anchor:middle" filled="f">
            <v:textbox>
              <w:txbxContent>
                <w:p w:rsidR="008C0E5E" w:rsidRPr="009C7A1C" w:rsidRDefault="008C0E5E" w:rsidP="008C0E5E">
                  <w:pPr>
                    <w:suppressOverlap/>
                    <w:jc w:val="center"/>
                    <w:rPr>
                      <w:b/>
                      <w:color w:val="008091"/>
                      <w:sz w:val="28"/>
                      <w:szCs w:val="28"/>
                    </w:rPr>
                  </w:pPr>
                  <w:r w:rsidRPr="009C7A1C">
                    <w:rPr>
                      <w:b/>
                      <w:color w:val="008091"/>
                      <w:sz w:val="28"/>
                      <w:szCs w:val="28"/>
                    </w:rPr>
                    <w:t>Golder Associates Inc.</w:t>
                  </w:r>
                </w:p>
                <w:p w:rsidR="008C0E5E" w:rsidRPr="009C7A1C" w:rsidRDefault="005F0137" w:rsidP="008C0E5E">
                  <w:pPr>
                    <w:suppressOverlap/>
                    <w:jc w:val="center"/>
                    <w:rPr>
                      <w:b/>
                      <w:color w:val="008091"/>
                      <w:sz w:val="28"/>
                      <w:szCs w:val="28"/>
                    </w:rPr>
                  </w:pPr>
                  <w:r>
                    <w:rPr>
                      <w:b/>
                      <w:color w:val="008091"/>
                      <w:sz w:val="28"/>
                      <w:szCs w:val="28"/>
                    </w:rPr>
                    <w:t>18300 NE Union Hill Road, Suite 200</w:t>
                  </w:r>
                </w:p>
                <w:p w:rsidR="008C0E5E" w:rsidRPr="009C7A1C" w:rsidRDefault="005F0137" w:rsidP="008C0E5E">
                  <w:pPr>
                    <w:suppressOverlap/>
                    <w:jc w:val="center"/>
                    <w:rPr>
                      <w:b/>
                      <w:color w:val="008091"/>
                      <w:sz w:val="28"/>
                      <w:szCs w:val="28"/>
                    </w:rPr>
                  </w:pPr>
                  <w:r>
                    <w:rPr>
                      <w:b/>
                      <w:color w:val="008091"/>
                      <w:sz w:val="28"/>
                      <w:szCs w:val="28"/>
                    </w:rPr>
                    <w:t xml:space="preserve">Redmond, WA  98052 USA </w:t>
                  </w:r>
                </w:p>
                <w:p w:rsidR="008C0E5E" w:rsidRPr="009C7A1C" w:rsidRDefault="008C0E5E" w:rsidP="008C0E5E">
                  <w:pPr>
                    <w:suppressOverlap/>
                    <w:jc w:val="center"/>
                    <w:rPr>
                      <w:b/>
                      <w:color w:val="008091"/>
                      <w:sz w:val="28"/>
                      <w:szCs w:val="28"/>
                    </w:rPr>
                  </w:pPr>
                  <w:r>
                    <w:rPr>
                      <w:b/>
                      <w:color w:val="008091"/>
                      <w:sz w:val="28"/>
                      <w:szCs w:val="28"/>
                    </w:rPr>
                    <w:t xml:space="preserve">Tel:  </w:t>
                  </w:r>
                  <w:r w:rsidR="005F0137">
                    <w:rPr>
                      <w:b/>
                      <w:color w:val="008091"/>
                      <w:sz w:val="28"/>
                      <w:szCs w:val="28"/>
                    </w:rPr>
                    <w:t>(425) 883-0777</w:t>
                  </w:r>
                </w:p>
                <w:p w:rsidR="008C0E5E" w:rsidRPr="009C7A1C" w:rsidRDefault="008C0E5E"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sidR="005F0137">
                    <w:rPr>
                      <w:b/>
                      <w:color w:val="008091"/>
                      <w:sz w:val="28"/>
                      <w:szCs w:val="28"/>
                    </w:rPr>
                    <w:t>(425) 882-5498</w:t>
                  </w:r>
                </w:p>
              </w:txbxContent>
            </v:textbox>
          </v:shape>
        </w:pict>
      </w:r>
    </w:p>
    <w:sectPr w:rsidR="008C0E5E" w:rsidSect="008C0E5E">
      <w:headerReference w:type="default" r:id="rId14"/>
      <w:footerReference w:type="default" r:id="rId15"/>
      <w:pgSz w:w="12242" w:h="15842" w:code="1"/>
      <w:pgMar w:top="1440" w:right="1440" w:bottom="720" w:left="1800" w:header="720" w:footer="360" w:gutter="0"/>
      <w:pgNumType w:start="1"/>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5EE" w:rsidRDefault="002955EE">
      <w:r>
        <w:separator/>
      </w:r>
    </w:p>
  </w:endnote>
  <w:endnote w:type="continuationSeparator" w:id="0">
    <w:p w:rsidR="002955EE" w:rsidRDefault="002955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C61" w:rsidRDefault="00DD0C61" w:rsidP="005D562D">
    <w:pPr>
      <w:pStyle w:val="Footer"/>
      <w:pBdr>
        <w:top w:val="single" w:sz="8" w:space="1" w:color="00755C"/>
      </w:pBdr>
      <w:tabs>
        <w:tab w:val="clear" w:pos="4680"/>
        <w:tab w:val="decimal" w:pos="-8550"/>
        <w:tab w:val="center" w:pos="-6300"/>
        <w:tab w:val="center" w:pos="4320"/>
      </w:tabs>
      <w:ind w:right="2"/>
      <w:rPr>
        <w:b/>
        <w:szCs w:val="12"/>
      </w:rPr>
    </w:pPr>
  </w:p>
  <w:p w:rsidR="00DD0C61" w:rsidRPr="005D562D" w:rsidRDefault="00F328D1" w:rsidP="005D562D">
    <w:pPr>
      <w:pStyle w:val="Footer"/>
      <w:pBdr>
        <w:top w:val="single" w:sz="8" w:space="1" w:color="00755C"/>
      </w:pBdr>
      <w:tabs>
        <w:tab w:val="clear" w:pos="4680"/>
        <w:tab w:val="decimal" w:pos="-8550"/>
        <w:tab w:val="center" w:pos="-6300"/>
      </w:tabs>
      <w:ind w:right="2"/>
      <w:rPr>
        <w:sz w:val="18"/>
        <w:szCs w:val="18"/>
      </w:rPr>
    </w:pPr>
    <w:fldSimple w:instr=" FILENAME  \* Lower  \* MERGEFORMAT ">
      <w:r w:rsidR="00B27878" w:rsidRPr="00B27878">
        <w:rPr>
          <w:noProof/>
          <w:szCs w:val="12"/>
        </w:rPr>
        <w:t>121710lkh1_f2_fish sampling handling.docx</w:t>
      </w:r>
    </w:fldSimple>
    <w:r w:rsidR="00DD0C61">
      <w:rPr>
        <w:sz w:val="16"/>
        <w:szCs w:val="16"/>
      </w:rPr>
      <w:tab/>
    </w:r>
    <w:r w:rsidR="00DD0C61">
      <w:rPr>
        <w:noProof/>
        <w:sz w:val="18"/>
        <w:szCs w:val="18"/>
      </w:rPr>
      <w:drawing>
        <wp:inline distT="0" distB="0" distL="0" distR="0">
          <wp:extent cx="1164110" cy="451143"/>
          <wp:effectExtent l="19050" t="0" r="0" b="0"/>
          <wp:docPr id="13"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E5E" w:rsidRPr="008C0E5E" w:rsidRDefault="008C0E5E" w:rsidP="008C0E5E">
    <w:pPr>
      <w:pStyle w:val="Footer"/>
      <w:jc w:val="right"/>
      <w:rPr>
        <w:b/>
        <w:szCs w:val="18"/>
      </w:rPr>
    </w:pPr>
  </w:p>
  <w:p w:rsidR="00A01A6F" w:rsidRPr="008C0E5E" w:rsidRDefault="00A01A6F" w:rsidP="008C0E5E">
    <w:pPr>
      <w:pStyle w:val="Footer"/>
      <w:jc w:val="right"/>
      <w:rPr>
        <w:szCs w:val="18"/>
      </w:rPr>
    </w:pPr>
  </w:p>
  <w:p w:rsidR="008C0E5E" w:rsidRPr="008C0E5E" w:rsidRDefault="008C0E5E" w:rsidP="008C0E5E">
    <w:pPr>
      <w:pStyle w:val="Footer"/>
      <w:jc w:val="right"/>
      <w:rPr>
        <w:b/>
        <w:szCs w:val="18"/>
      </w:rPr>
    </w:pPr>
    <w:r w:rsidRPr="008C0E5E">
      <w:rPr>
        <w:szCs w:val="18"/>
      </w:rPr>
      <w:t>Golder, Golder Associates and the GA globe design are trademarks of Golder Associates Corporation</w:t>
    </w:r>
  </w:p>
  <w:p w:rsidR="008C0E5E" w:rsidRPr="008C0E5E" w:rsidRDefault="008C0E5E" w:rsidP="008C0E5E">
    <w:pPr>
      <w:pStyle w:val="Footer"/>
      <w:jc w:val="right"/>
      <w:rPr>
        <w:b/>
        <w:szCs w:val="18"/>
      </w:rPr>
    </w:pPr>
  </w:p>
  <w:p w:rsidR="008C0E5E" w:rsidRPr="008C0E5E" w:rsidRDefault="008C0E5E" w:rsidP="008C0E5E">
    <w:pPr>
      <w:pStyle w:val="Footer"/>
      <w:jc w:val="right"/>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5EE" w:rsidRDefault="002955EE">
      <w:r>
        <w:separator/>
      </w:r>
    </w:p>
  </w:footnote>
  <w:footnote w:type="continuationSeparator" w:id="0">
    <w:p w:rsidR="002955EE" w:rsidRDefault="00295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0" w:type="dxa"/>
      <w:jc w:val="center"/>
      <w:tblBorders>
        <w:top w:val="single" w:sz="8" w:space="0" w:color="00755C"/>
        <w:bottom w:val="single" w:sz="8" w:space="0" w:color="00755C"/>
      </w:tblBorders>
      <w:tblLayout w:type="fixed"/>
      <w:tblCellMar>
        <w:left w:w="0" w:type="dxa"/>
        <w:right w:w="0" w:type="dxa"/>
      </w:tblCellMar>
      <w:tblLook w:val="01E0"/>
    </w:tblPr>
    <w:tblGrid>
      <w:gridCol w:w="2166"/>
      <w:gridCol w:w="2398"/>
      <w:gridCol w:w="2398"/>
      <w:gridCol w:w="2398"/>
    </w:tblGrid>
    <w:tr w:rsidR="00DD0C61" w:rsidRPr="005D562D" w:rsidTr="00DD0C61">
      <w:trPr>
        <w:cantSplit/>
        <w:trHeight w:val="680"/>
        <w:jc w:val="center"/>
      </w:trPr>
      <w:tc>
        <w:tcPr>
          <w:tcW w:w="2166" w:type="dxa"/>
          <w:tcMar>
            <w:top w:w="0" w:type="dxa"/>
          </w:tcMar>
          <w:vAlign w:val="center"/>
        </w:tcPr>
        <w:p w:rsidR="00DD0C61" w:rsidRPr="005D562D" w:rsidRDefault="00DD0C61" w:rsidP="005D562D">
          <w:pPr>
            <w:pStyle w:val="Header"/>
          </w:pPr>
          <w:r w:rsidRPr="005D562D">
            <w:rPr>
              <w:noProof/>
            </w:rPr>
            <w:drawing>
              <wp:inline distT="0" distB="0" distL="0" distR="0">
                <wp:extent cx="1427480" cy="399589"/>
                <wp:effectExtent l="19050" t="0" r="1270" b="0"/>
                <wp:docPr id="6"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DD0C61" w:rsidRPr="005D562D" w:rsidRDefault="00135C81" w:rsidP="00EF6028">
          <w:pPr>
            <w:pStyle w:val="Header"/>
            <w:jc w:val="left"/>
          </w:pPr>
          <w:r>
            <w:t>August 2012</w:t>
          </w:r>
        </w:p>
      </w:tc>
      <w:tc>
        <w:tcPr>
          <w:tcW w:w="2398" w:type="dxa"/>
          <w:shd w:val="clear" w:color="auto" w:fill="auto"/>
          <w:vAlign w:val="center"/>
        </w:tcPr>
        <w:p w:rsidR="00DD0C61" w:rsidRPr="005D562D" w:rsidRDefault="00AD5C2F" w:rsidP="00EF6028">
          <w:pPr>
            <w:pStyle w:val="Header"/>
            <w:jc w:val="center"/>
          </w:pPr>
          <w:r>
            <w:t>H</w:t>
          </w:r>
          <w:r w:rsidR="001860F9">
            <w:t>2-</w:t>
          </w:r>
          <w:fldSimple w:instr=" PAGE  \* Arabic  \* MERGEFORMAT ">
            <w:r w:rsidR="00CF7BBF">
              <w:rPr>
                <w:noProof/>
              </w:rPr>
              <w:t>1</w:t>
            </w:r>
          </w:fldSimple>
        </w:p>
      </w:tc>
      <w:tc>
        <w:tcPr>
          <w:tcW w:w="2398" w:type="dxa"/>
          <w:shd w:val="clear" w:color="auto" w:fill="auto"/>
          <w:vAlign w:val="center"/>
        </w:tcPr>
        <w:p w:rsidR="00DD0C61" w:rsidRPr="005D562D" w:rsidRDefault="001860F9" w:rsidP="001860F9">
          <w:pPr>
            <w:pStyle w:val="Header"/>
            <w:jc w:val="right"/>
          </w:pPr>
          <w:r>
            <w:t>0</w:t>
          </w:r>
          <w:r w:rsidR="00F705D4">
            <w:t>53-1695.</w:t>
          </w:r>
          <w:r>
            <w:t>140</w:t>
          </w:r>
        </w:p>
      </w:tc>
    </w:tr>
  </w:tbl>
  <w:p w:rsidR="00DD0C61" w:rsidRPr="005D562D" w:rsidRDefault="00DD0C61" w:rsidP="005D56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E5E" w:rsidRPr="005D562D" w:rsidRDefault="008C0E5E" w:rsidP="005D562D">
    <w:pPr>
      <w:pStyle w:val="Header"/>
    </w:pPr>
    <w:r w:rsidRPr="008C0E5E">
      <w:rPr>
        <w:noProof/>
      </w:rPr>
      <w:drawing>
        <wp:anchor distT="0" distB="0" distL="114300" distR="114300" simplePos="0" relativeHeight="251662336" behindDoc="0" locked="0" layoutInCell="1" allowOverlap="1">
          <wp:simplePos x="0" y="0"/>
          <wp:positionH relativeFrom="page">
            <wp:posOffset>-19050</wp:posOffset>
          </wp:positionH>
          <wp:positionV relativeFrom="page">
            <wp:posOffset>285750</wp:posOffset>
          </wp:positionV>
          <wp:extent cx="7977505" cy="2162175"/>
          <wp:effectExtent l="19050" t="0" r="4792" b="0"/>
          <wp:wrapNone/>
          <wp:docPr id="10" name="Picture 1" descr="J:\Communications\GST\Templates\back cover 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Communications\GST\Templates\back cover graphic.png"/>
                  <pic:cNvPicPr>
                    <a:picLocks noChangeAspect="1" noChangeArrowheads="1"/>
                  </pic:cNvPicPr>
                </pic:nvPicPr>
                <pic:blipFill>
                  <a:blip r:embed="rId1"/>
                  <a:srcRect/>
                  <a:stretch>
                    <a:fillRect/>
                  </a:stretch>
                </pic:blipFill>
                <pic:spPr bwMode="auto">
                  <a:xfrm>
                    <a:off x="0" y="0"/>
                    <a:ext cx="7977158" cy="2167128"/>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A2E79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7CD63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5163CB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E563D7E"/>
    <w:lvl w:ilvl="0">
      <w:start w:val="1"/>
      <w:numFmt w:val="decimal"/>
      <w:pStyle w:val="ListNumber2"/>
      <w:lvlText w:val="%1."/>
      <w:lvlJc w:val="left"/>
      <w:pPr>
        <w:tabs>
          <w:tab w:val="num" w:pos="720"/>
        </w:tabs>
        <w:ind w:left="720" w:hanging="360"/>
      </w:pPr>
    </w:lvl>
  </w:abstractNum>
  <w:abstractNum w:abstractNumId="4">
    <w:nsid w:val="FFFFFF80"/>
    <w:multiLevelType w:val="singleLevel"/>
    <w:tmpl w:val="6CD0E1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026AF5B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3A633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F68F7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12EF35E"/>
    <w:lvl w:ilvl="0">
      <w:start w:val="1"/>
      <w:numFmt w:val="decimal"/>
      <w:pStyle w:val="ListNumber"/>
      <w:lvlText w:val="%1."/>
      <w:lvlJc w:val="left"/>
      <w:pPr>
        <w:tabs>
          <w:tab w:val="num" w:pos="360"/>
        </w:tabs>
        <w:ind w:left="360" w:hanging="360"/>
      </w:pPr>
    </w:lvl>
  </w:abstractNum>
  <w:abstractNum w:abstractNumId="9">
    <w:nsid w:val="FFFFFF89"/>
    <w:multiLevelType w:val="singleLevel"/>
    <w:tmpl w:val="CBE4847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BB4567"/>
    <w:multiLevelType w:val="multilevel"/>
    <w:tmpl w:val="5D8AF670"/>
    <w:lvl w:ilvl="0">
      <w:start w:val="1"/>
      <w:numFmt w:val="decimal"/>
      <w:pStyle w:val="NumberedList"/>
      <w:lvlText w:val="%1."/>
      <w:lvlJc w:val="left"/>
      <w:pPr>
        <w:ind w:left="1080" w:hanging="360"/>
      </w:pPr>
      <w:rPr>
        <w:rFonts w:ascii="Arial" w:hAnsi="Arial" w:hint="default"/>
        <w:b w:val="0"/>
        <w:i w:val="0"/>
        <w:sz w:val="20"/>
      </w:rPr>
    </w:lvl>
    <w:lvl w:ilvl="1">
      <w:start w:val="1"/>
      <w:numFmt w:val="upperLetter"/>
      <w:lvlRestart w:val="0"/>
      <w:lvlText w:val="%2."/>
      <w:lvlJc w:val="left"/>
      <w:pPr>
        <w:ind w:left="1440" w:hanging="360"/>
      </w:pPr>
      <w:rPr>
        <w:rFonts w:hint="default"/>
      </w:rPr>
    </w:lvl>
    <w:lvl w:ilvl="2">
      <w:start w:val="1"/>
      <w:numFmt w:val="decimal"/>
      <w:lvlRestart w:val="0"/>
      <w:lvlText w:val="%3."/>
      <w:lvlJc w:val="right"/>
      <w:pPr>
        <w:ind w:left="1800" w:hanging="360"/>
      </w:pPr>
      <w:rPr>
        <w:rFonts w:hint="default"/>
      </w:rPr>
    </w:lvl>
    <w:lvl w:ilvl="3">
      <w:start w:val="1"/>
      <w:numFmt w:val="lowerLetter"/>
      <w:lvlRestart w:val="0"/>
      <w:lvlText w:val="%4."/>
      <w:lvlJc w:val="left"/>
      <w:pPr>
        <w:ind w:left="2160" w:hanging="360"/>
      </w:pPr>
      <w:rPr>
        <w:rFonts w:hint="default"/>
      </w:rPr>
    </w:lvl>
    <w:lvl w:ilvl="4">
      <w:start w:val="1"/>
      <w:numFmt w:val="lowerRoman"/>
      <w:lvlRestart w:val="0"/>
      <w:lvlText w:val="%5."/>
      <w:lvlJc w:val="left"/>
      <w:pPr>
        <w:ind w:left="2520" w:hanging="360"/>
      </w:pPr>
      <w:rPr>
        <w:rFonts w:hint="default"/>
      </w:rPr>
    </w:lvl>
    <w:lvl w:ilvl="5">
      <w:start w:val="1"/>
      <w:numFmt w:val="lowerLetter"/>
      <w:lvlRestart w:val="0"/>
      <w:lvlText w:val="%6."/>
      <w:lvlJc w:val="right"/>
      <w:pPr>
        <w:ind w:left="2880" w:hanging="360"/>
      </w:pPr>
      <w:rPr>
        <w:rFonts w:hint="default"/>
      </w:rPr>
    </w:lvl>
    <w:lvl w:ilvl="6">
      <w:start w:val="1"/>
      <w:numFmt w:val="decimal"/>
      <w:lvlText w:val="%7."/>
      <w:lvlJc w:val="left"/>
      <w:pPr>
        <w:ind w:left="2970" w:hanging="360"/>
      </w:pPr>
      <w:rPr>
        <w:rFonts w:hint="default"/>
      </w:rPr>
    </w:lvl>
    <w:lvl w:ilvl="7">
      <w:start w:val="1"/>
      <w:numFmt w:val="lowerLetter"/>
      <w:lvlText w:val="%8."/>
      <w:lvlJc w:val="left"/>
      <w:pPr>
        <w:ind w:left="3330" w:hanging="360"/>
      </w:pPr>
      <w:rPr>
        <w:rFonts w:hint="default"/>
      </w:rPr>
    </w:lvl>
    <w:lvl w:ilvl="8">
      <w:start w:val="1"/>
      <w:numFmt w:val="lowerRoman"/>
      <w:lvlText w:val="%9."/>
      <w:lvlJc w:val="right"/>
      <w:pPr>
        <w:ind w:left="3690" w:hanging="360"/>
      </w:pPr>
      <w:rPr>
        <w:rFonts w:hint="default"/>
      </w:rPr>
    </w:lvl>
  </w:abstractNum>
  <w:abstractNum w:abstractNumId="11">
    <w:nsid w:val="117C68B7"/>
    <w:multiLevelType w:val="multilevel"/>
    <w:tmpl w:val="F3D268B4"/>
    <w:lvl w:ilvl="0">
      <w:start w:val="1"/>
      <w:numFmt w:val="decimal"/>
      <w:pStyle w:val="GAIHeading1"/>
      <w:lvlText w:val="%1.0"/>
      <w:lvlJc w:val="left"/>
      <w:pPr>
        <w:ind w:left="720" w:hanging="720"/>
      </w:pPr>
      <w:rPr>
        <w:rFonts w:ascii="Arial" w:hAnsi="Arial" w:hint="default"/>
        <w:b/>
        <w:i w:val="0"/>
        <w:caps/>
        <w:strike w:val="0"/>
        <w:dstrike w:val="0"/>
        <w:outline w:val="0"/>
        <w:shadow w:val="0"/>
        <w:emboss w:val="0"/>
        <w:imprint w:val="0"/>
        <w:vanish w:val="0"/>
        <w:color w:val="008091"/>
        <w:sz w:val="24"/>
        <w:vertAlign w:val="baseline"/>
      </w:rPr>
    </w:lvl>
    <w:lvl w:ilvl="1">
      <w:start w:val="1"/>
      <w:numFmt w:val="decimal"/>
      <w:pStyle w:val="GAIHeading2"/>
      <w:lvlText w:val="%1.%2"/>
      <w:lvlJc w:val="left"/>
      <w:pPr>
        <w:ind w:left="720" w:hanging="720"/>
      </w:pPr>
      <w:rPr>
        <w:rFonts w:ascii="Arial" w:hAnsi="Arial" w:hint="default"/>
        <w:b/>
        <w:i w:val="0"/>
        <w:caps w:val="0"/>
        <w:strike w:val="0"/>
        <w:dstrike w:val="0"/>
        <w:outline w:val="0"/>
        <w:shadow w:val="0"/>
        <w:emboss w:val="0"/>
        <w:imprint w:val="0"/>
        <w:vanish w:val="0"/>
        <w:color w:val="008091"/>
        <w:sz w:val="24"/>
        <w:vertAlign w:val="baseline"/>
      </w:rPr>
    </w:lvl>
    <w:lvl w:ilvl="2">
      <w:start w:val="1"/>
      <w:numFmt w:val="decimal"/>
      <w:pStyle w:val="GAIHeading3"/>
      <w:lvlText w:val="%1.%2.%3"/>
      <w:lvlJc w:val="left"/>
      <w:pPr>
        <w:ind w:left="720" w:hanging="720"/>
      </w:pPr>
      <w:rPr>
        <w:rFonts w:ascii="Arial" w:hAnsi="Arial" w:hint="default"/>
        <w:b/>
        <w:i/>
        <w:caps w:val="0"/>
        <w:strike w:val="0"/>
        <w:dstrike w:val="0"/>
        <w:outline w:val="0"/>
        <w:shadow w:val="0"/>
        <w:emboss w:val="0"/>
        <w:imprint w:val="0"/>
        <w:vanish w:val="0"/>
        <w:color w:val="008091"/>
        <w:sz w:val="22"/>
        <w:vertAlign w:val="baseline"/>
      </w:rPr>
    </w:lvl>
    <w:lvl w:ilvl="3">
      <w:start w:val="1"/>
      <w:numFmt w:val="decimal"/>
      <w:pStyle w:val="GAIHeading4"/>
      <w:lvlText w:val="%1.%2.%3.%4"/>
      <w:lvlJc w:val="left"/>
      <w:pPr>
        <w:ind w:left="1080" w:hanging="1080"/>
      </w:pPr>
      <w:rPr>
        <w:rFonts w:ascii="Arial" w:hAnsi="Arial" w:hint="default"/>
        <w:b w:val="0"/>
        <w:i w:val="0"/>
        <w:caps/>
        <w:strike w:val="0"/>
        <w:dstrike w:val="0"/>
        <w:outline w:val="0"/>
        <w:shadow w:val="0"/>
        <w:emboss w:val="0"/>
        <w:imprint w:val="0"/>
        <w:vanish w:val="0"/>
        <w:color w:val="008091"/>
        <w:sz w:val="22"/>
        <w:u w:val="single" w:color="008091"/>
        <w:vertAlign w:val="baseline"/>
      </w:rPr>
    </w:lvl>
    <w:lvl w:ilvl="4">
      <w:start w:val="1"/>
      <w:numFmt w:val="decimal"/>
      <w:pStyle w:val="GAIHeading5"/>
      <w:lvlText w:val="%1.%2.%3.%4.%5"/>
      <w:lvlJc w:val="left"/>
      <w:pPr>
        <w:ind w:left="1440" w:hanging="1440"/>
      </w:pPr>
      <w:rPr>
        <w:rFonts w:ascii="Arial" w:hAnsi="Arial" w:hint="default"/>
        <w:b w:val="0"/>
        <w:i w:val="0"/>
        <w:caps w:val="0"/>
        <w:strike w:val="0"/>
        <w:dstrike w:val="0"/>
        <w:outline w:val="0"/>
        <w:shadow w:val="0"/>
        <w:emboss w:val="0"/>
        <w:imprint w:val="0"/>
        <w:vanish w:val="0"/>
        <w:color w:val="008091"/>
        <w:sz w:val="22"/>
        <w:vertAlign w:val="baseline"/>
      </w:rPr>
    </w:lvl>
    <w:lvl w:ilvl="5">
      <w:start w:val="1"/>
      <w:numFmt w:val="decimal"/>
      <w:pStyle w:val="GAIHeading6"/>
      <w:lvlText w:val="%1.%2.%3.%4.%5.%6"/>
      <w:lvlJc w:val="left"/>
      <w:pPr>
        <w:ind w:left="1440" w:hanging="1440"/>
      </w:pPr>
      <w:rPr>
        <w:rFonts w:ascii="Arial" w:hAnsi="Arial" w:hint="default"/>
        <w:b w:val="0"/>
        <w:i/>
        <w:caps w:val="0"/>
        <w:strike w:val="0"/>
        <w:dstrike w:val="0"/>
        <w:outline w:val="0"/>
        <w:shadow w:val="0"/>
        <w:emboss w:val="0"/>
        <w:imprint w:val="0"/>
        <w:vanish w:val="0"/>
        <w:color w:val="008091"/>
        <w:sz w:val="22"/>
        <w:vertAlign w:val="baseline"/>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2">
    <w:nsid w:val="6AFC0499"/>
    <w:multiLevelType w:val="multilevel"/>
    <w:tmpl w:val="D0AE242A"/>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E4D3E31"/>
    <w:multiLevelType w:val="multilevel"/>
    <w:tmpl w:val="0C6E185C"/>
    <w:lvl w:ilvl="0">
      <w:start w:val="1"/>
      <w:numFmt w:val="bullet"/>
      <w:pStyle w:val="Bullet1"/>
      <w:lvlText w:val=""/>
      <w:lvlJc w:val="left"/>
      <w:pPr>
        <w:ind w:left="1080" w:hanging="360"/>
      </w:pPr>
      <w:rPr>
        <w:rFonts w:ascii="Wingdings 2" w:hAnsi="Wingdings 2" w:hint="default"/>
        <w:color w:val="00755C"/>
        <w:sz w:val="18"/>
      </w:rPr>
    </w:lvl>
    <w:lvl w:ilvl="1">
      <w:start w:val="1"/>
      <w:numFmt w:val="bullet"/>
      <w:pStyle w:val="Bullet2"/>
      <w:lvlText w:val=""/>
      <w:lvlJc w:val="left"/>
      <w:pPr>
        <w:ind w:left="1440" w:hanging="360"/>
      </w:pPr>
      <w:rPr>
        <w:rFonts w:ascii="Wingdings 2" w:hAnsi="Wingdings 2" w:hint="default"/>
        <w:color w:val="00755C"/>
      </w:rPr>
    </w:lvl>
    <w:lvl w:ilvl="2">
      <w:start w:val="1"/>
      <w:numFmt w:val="bullet"/>
      <w:lvlRestart w:val="0"/>
      <w:pStyle w:val="Bullet3"/>
      <w:lvlText w:val=""/>
      <w:lvlJc w:val="left"/>
      <w:pPr>
        <w:ind w:left="2160" w:hanging="720"/>
      </w:pPr>
      <w:rPr>
        <w:rFonts w:ascii="Symbol" w:hAnsi="Symbol" w:hint="default"/>
        <w:color w:val="00755C"/>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9"/>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3"/>
  </w:num>
  <w:num w:numId="15">
    <w:abstractNumId w:val="11"/>
  </w:num>
  <w:num w:numId="16">
    <w:abstractNumId w:val="3"/>
    <w:lvlOverride w:ilvl="0">
      <w:startOverride w:val="1"/>
    </w:lvlOverride>
  </w:num>
  <w:num w:numId="17">
    <w:abstractNumId w:val="3"/>
    <w:lvlOverride w:ilvl="0">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B001"/>
  <w:defaultTabStop w:val="720"/>
  <w:drawingGridHorizontalSpacing w:val="26"/>
  <w:displayHorizontalDrawingGridEvery w:val="2"/>
  <w:noPunctuationKerning/>
  <w:characterSpacingControl w:val="doNotCompress"/>
  <w:hdrShapeDefaults>
    <o:shapedefaults v:ext="edit" spidmax="2052">
      <o:colormru v:ext="edit" colors="#007856"/>
    </o:shapedefaults>
  </w:hdrShapeDefaults>
  <w:footnotePr>
    <w:footnote w:id="-1"/>
    <w:footnote w:id="0"/>
  </w:footnotePr>
  <w:endnotePr>
    <w:endnote w:id="-1"/>
    <w:endnote w:id="0"/>
  </w:endnotePr>
  <w:compat/>
  <w:rsids>
    <w:rsidRoot w:val="00DB45E3"/>
    <w:rsid w:val="00003357"/>
    <w:rsid w:val="00004DCD"/>
    <w:rsid w:val="00006B6B"/>
    <w:rsid w:val="00006EF1"/>
    <w:rsid w:val="0001099D"/>
    <w:rsid w:val="000132AD"/>
    <w:rsid w:val="00013AB8"/>
    <w:rsid w:val="000162DD"/>
    <w:rsid w:val="00017104"/>
    <w:rsid w:val="0002034A"/>
    <w:rsid w:val="0002034F"/>
    <w:rsid w:val="000203BF"/>
    <w:rsid w:val="000207FD"/>
    <w:rsid w:val="00021199"/>
    <w:rsid w:val="00022710"/>
    <w:rsid w:val="00023080"/>
    <w:rsid w:val="00026147"/>
    <w:rsid w:val="00030AAC"/>
    <w:rsid w:val="0003228B"/>
    <w:rsid w:val="000322F1"/>
    <w:rsid w:val="00033584"/>
    <w:rsid w:val="000341CD"/>
    <w:rsid w:val="0003484D"/>
    <w:rsid w:val="00036C80"/>
    <w:rsid w:val="000376ED"/>
    <w:rsid w:val="00037CA4"/>
    <w:rsid w:val="0004016B"/>
    <w:rsid w:val="00042185"/>
    <w:rsid w:val="00044053"/>
    <w:rsid w:val="0004609F"/>
    <w:rsid w:val="0004646E"/>
    <w:rsid w:val="00047C09"/>
    <w:rsid w:val="000512F3"/>
    <w:rsid w:val="00051983"/>
    <w:rsid w:val="00053BED"/>
    <w:rsid w:val="00054D18"/>
    <w:rsid w:val="00055070"/>
    <w:rsid w:val="00055A84"/>
    <w:rsid w:val="00057519"/>
    <w:rsid w:val="00057F7F"/>
    <w:rsid w:val="000606FA"/>
    <w:rsid w:val="00062180"/>
    <w:rsid w:val="00066BCE"/>
    <w:rsid w:val="00076280"/>
    <w:rsid w:val="00077CAB"/>
    <w:rsid w:val="00080715"/>
    <w:rsid w:val="00081613"/>
    <w:rsid w:val="00081B44"/>
    <w:rsid w:val="0008249B"/>
    <w:rsid w:val="00083190"/>
    <w:rsid w:val="00085249"/>
    <w:rsid w:val="00085D4B"/>
    <w:rsid w:val="00086174"/>
    <w:rsid w:val="0008664D"/>
    <w:rsid w:val="00087D56"/>
    <w:rsid w:val="000951CA"/>
    <w:rsid w:val="000A06A0"/>
    <w:rsid w:val="000A335F"/>
    <w:rsid w:val="000A367B"/>
    <w:rsid w:val="000A3C25"/>
    <w:rsid w:val="000A48AA"/>
    <w:rsid w:val="000A608E"/>
    <w:rsid w:val="000A7AC7"/>
    <w:rsid w:val="000B21A7"/>
    <w:rsid w:val="000B41EA"/>
    <w:rsid w:val="000B41FB"/>
    <w:rsid w:val="000B4AC9"/>
    <w:rsid w:val="000B50AB"/>
    <w:rsid w:val="000B5DC3"/>
    <w:rsid w:val="000B5E20"/>
    <w:rsid w:val="000B7C87"/>
    <w:rsid w:val="000C13F1"/>
    <w:rsid w:val="000C44DB"/>
    <w:rsid w:val="000C67B0"/>
    <w:rsid w:val="000C77CE"/>
    <w:rsid w:val="000C7FC8"/>
    <w:rsid w:val="000D1484"/>
    <w:rsid w:val="000D1544"/>
    <w:rsid w:val="000D1F55"/>
    <w:rsid w:val="000D29C4"/>
    <w:rsid w:val="000D3B70"/>
    <w:rsid w:val="000D46DE"/>
    <w:rsid w:val="000D5513"/>
    <w:rsid w:val="000D673C"/>
    <w:rsid w:val="000D6DAF"/>
    <w:rsid w:val="000E774E"/>
    <w:rsid w:val="000E786C"/>
    <w:rsid w:val="000F17E7"/>
    <w:rsid w:val="000F25B8"/>
    <w:rsid w:val="000F3ED7"/>
    <w:rsid w:val="000F5572"/>
    <w:rsid w:val="000F5731"/>
    <w:rsid w:val="000F6186"/>
    <w:rsid w:val="00100BC4"/>
    <w:rsid w:val="00102CC0"/>
    <w:rsid w:val="00103371"/>
    <w:rsid w:val="00106752"/>
    <w:rsid w:val="00110198"/>
    <w:rsid w:val="0011154C"/>
    <w:rsid w:val="00112C58"/>
    <w:rsid w:val="00113FEE"/>
    <w:rsid w:val="00115B5C"/>
    <w:rsid w:val="001161D8"/>
    <w:rsid w:val="00116211"/>
    <w:rsid w:val="00120F79"/>
    <w:rsid w:val="00122B8A"/>
    <w:rsid w:val="001230E1"/>
    <w:rsid w:val="00123A40"/>
    <w:rsid w:val="00123DB6"/>
    <w:rsid w:val="00124469"/>
    <w:rsid w:val="001264FB"/>
    <w:rsid w:val="00130761"/>
    <w:rsid w:val="0013141E"/>
    <w:rsid w:val="00134DED"/>
    <w:rsid w:val="0013501A"/>
    <w:rsid w:val="00135C81"/>
    <w:rsid w:val="001367D8"/>
    <w:rsid w:val="00140F26"/>
    <w:rsid w:val="00141703"/>
    <w:rsid w:val="001420F7"/>
    <w:rsid w:val="0014228F"/>
    <w:rsid w:val="00142896"/>
    <w:rsid w:val="00142FCD"/>
    <w:rsid w:val="00144C8F"/>
    <w:rsid w:val="00145A0E"/>
    <w:rsid w:val="0014688E"/>
    <w:rsid w:val="00150102"/>
    <w:rsid w:val="00150990"/>
    <w:rsid w:val="00150B26"/>
    <w:rsid w:val="00151CE2"/>
    <w:rsid w:val="0015284E"/>
    <w:rsid w:val="00161341"/>
    <w:rsid w:val="0016196D"/>
    <w:rsid w:val="00161A4B"/>
    <w:rsid w:val="0016631C"/>
    <w:rsid w:val="00170681"/>
    <w:rsid w:val="00170A35"/>
    <w:rsid w:val="00170ACD"/>
    <w:rsid w:val="00175232"/>
    <w:rsid w:val="00176179"/>
    <w:rsid w:val="00180448"/>
    <w:rsid w:val="0018052B"/>
    <w:rsid w:val="001825D4"/>
    <w:rsid w:val="00182B45"/>
    <w:rsid w:val="00182F4F"/>
    <w:rsid w:val="001860F9"/>
    <w:rsid w:val="00186FC8"/>
    <w:rsid w:val="001874C2"/>
    <w:rsid w:val="00187DB9"/>
    <w:rsid w:val="00191CD6"/>
    <w:rsid w:val="0019252E"/>
    <w:rsid w:val="00193EF1"/>
    <w:rsid w:val="001956AC"/>
    <w:rsid w:val="00197D6C"/>
    <w:rsid w:val="001A409A"/>
    <w:rsid w:val="001A4738"/>
    <w:rsid w:val="001A519E"/>
    <w:rsid w:val="001A65DF"/>
    <w:rsid w:val="001B45C0"/>
    <w:rsid w:val="001B7D53"/>
    <w:rsid w:val="001C0CE4"/>
    <w:rsid w:val="001C228C"/>
    <w:rsid w:val="001C257D"/>
    <w:rsid w:val="001C3353"/>
    <w:rsid w:val="001C379C"/>
    <w:rsid w:val="001C646E"/>
    <w:rsid w:val="001D2CF1"/>
    <w:rsid w:val="001D5192"/>
    <w:rsid w:val="001D62BA"/>
    <w:rsid w:val="001D6A6C"/>
    <w:rsid w:val="001D7F8B"/>
    <w:rsid w:val="001E1121"/>
    <w:rsid w:val="001E3216"/>
    <w:rsid w:val="001E37CA"/>
    <w:rsid w:val="001E3D2B"/>
    <w:rsid w:val="001E4499"/>
    <w:rsid w:val="001E59FD"/>
    <w:rsid w:val="001E70FF"/>
    <w:rsid w:val="001E7172"/>
    <w:rsid w:val="001F0B46"/>
    <w:rsid w:val="001F4350"/>
    <w:rsid w:val="001F56C1"/>
    <w:rsid w:val="001F60E3"/>
    <w:rsid w:val="001F695F"/>
    <w:rsid w:val="001F7139"/>
    <w:rsid w:val="001F73CF"/>
    <w:rsid w:val="001F759D"/>
    <w:rsid w:val="00201CCD"/>
    <w:rsid w:val="002032F8"/>
    <w:rsid w:val="002051D6"/>
    <w:rsid w:val="002060B6"/>
    <w:rsid w:val="00206D00"/>
    <w:rsid w:val="0021066F"/>
    <w:rsid w:val="00210903"/>
    <w:rsid w:val="00211801"/>
    <w:rsid w:val="002132D8"/>
    <w:rsid w:val="00214FA6"/>
    <w:rsid w:val="00215E5D"/>
    <w:rsid w:val="002176B6"/>
    <w:rsid w:val="00217CD9"/>
    <w:rsid w:val="002210DD"/>
    <w:rsid w:val="00221389"/>
    <w:rsid w:val="00222B21"/>
    <w:rsid w:val="00222C03"/>
    <w:rsid w:val="00223098"/>
    <w:rsid w:val="002255C1"/>
    <w:rsid w:val="002345EA"/>
    <w:rsid w:val="00234A1D"/>
    <w:rsid w:val="002357CD"/>
    <w:rsid w:val="00236793"/>
    <w:rsid w:val="0023791A"/>
    <w:rsid w:val="00237DDA"/>
    <w:rsid w:val="00240226"/>
    <w:rsid w:val="0024023A"/>
    <w:rsid w:val="00240B8F"/>
    <w:rsid w:val="00240EEC"/>
    <w:rsid w:val="002413EA"/>
    <w:rsid w:val="002424E3"/>
    <w:rsid w:val="00243D47"/>
    <w:rsid w:val="002455EF"/>
    <w:rsid w:val="002458FA"/>
    <w:rsid w:val="00247FE1"/>
    <w:rsid w:val="00251FC3"/>
    <w:rsid w:val="0025240E"/>
    <w:rsid w:val="00253198"/>
    <w:rsid w:val="00253787"/>
    <w:rsid w:val="00253C52"/>
    <w:rsid w:val="0025462E"/>
    <w:rsid w:val="00256B81"/>
    <w:rsid w:val="00257CED"/>
    <w:rsid w:val="0026065E"/>
    <w:rsid w:val="00266351"/>
    <w:rsid w:val="00272E25"/>
    <w:rsid w:val="00274A05"/>
    <w:rsid w:val="002755C8"/>
    <w:rsid w:val="00275649"/>
    <w:rsid w:val="00275B68"/>
    <w:rsid w:val="00277693"/>
    <w:rsid w:val="00280587"/>
    <w:rsid w:val="00285E5F"/>
    <w:rsid w:val="00293316"/>
    <w:rsid w:val="00294526"/>
    <w:rsid w:val="002950BC"/>
    <w:rsid w:val="002955EE"/>
    <w:rsid w:val="00295FA7"/>
    <w:rsid w:val="0029722E"/>
    <w:rsid w:val="002A005F"/>
    <w:rsid w:val="002A02EF"/>
    <w:rsid w:val="002A4433"/>
    <w:rsid w:val="002A4994"/>
    <w:rsid w:val="002A561E"/>
    <w:rsid w:val="002A66BF"/>
    <w:rsid w:val="002B1CB7"/>
    <w:rsid w:val="002B3166"/>
    <w:rsid w:val="002B56F9"/>
    <w:rsid w:val="002B58EC"/>
    <w:rsid w:val="002C1BB8"/>
    <w:rsid w:val="002C1C04"/>
    <w:rsid w:val="002C4CFF"/>
    <w:rsid w:val="002C7DAC"/>
    <w:rsid w:val="002D0844"/>
    <w:rsid w:val="002D3B9C"/>
    <w:rsid w:val="002D54C6"/>
    <w:rsid w:val="002D6410"/>
    <w:rsid w:val="002D77C7"/>
    <w:rsid w:val="002E0432"/>
    <w:rsid w:val="002E10D2"/>
    <w:rsid w:val="002E1170"/>
    <w:rsid w:val="002E11C7"/>
    <w:rsid w:val="002E1C8F"/>
    <w:rsid w:val="002E40BA"/>
    <w:rsid w:val="002E5321"/>
    <w:rsid w:val="002E727F"/>
    <w:rsid w:val="002E791A"/>
    <w:rsid w:val="002F07B6"/>
    <w:rsid w:val="002F151C"/>
    <w:rsid w:val="002F68F6"/>
    <w:rsid w:val="002F7716"/>
    <w:rsid w:val="00300820"/>
    <w:rsid w:val="003026C6"/>
    <w:rsid w:val="00303510"/>
    <w:rsid w:val="00304E04"/>
    <w:rsid w:val="00305664"/>
    <w:rsid w:val="003111E9"/>
    <w:rsid w:val="00312572"/>
    <w:rsid w:val="0031286B"/>
    <w:rsid w:val="003132CD"/>
    <w:rsid w:val="00314961"/>
    <w:rsid w:val="003150EA"/>
    <w:rsid w:val="0031774B"/>
    <w:rsid w:val="003202E1"/>
    <w:rsid w:val="00320B28"/>
    <w:rsid w:val="00322682"/>
    <w:rsid w:val="00323595"/>
    <w:rsid w:val="00323EE0"/>
    <w:rsid w:val="0032539C"/>
    <w:rsid w:val="00326AD3"/>
    <w:rsid w:val="00326E0A"/>
    <w:rsid w:val="00331086"/>
    <w:rsid w:val="00331754"/>
    <w:rsid w:val="00334F3C"/>
    <w:rsid w:val="00337861"/>
    <w:rsid w:val="00337ACA"/>
    <w:rsid w:val="003437C9"/>
    <w:rsid w:val="00344003"/>
    <w:rsid w:val="003457F8"/>
    <w:rsid w:val="00346337"/>
    <w:rsid w:val="003463F0"/>
    <w:rsid w:val="003503EE"/>
    <w:rsid w:val="00350E2E"/>
    <w:rsid w:val="00351BD9"/>
    <w:rsid w:val="00354ADB"/>
    <w:rsid w:val="003565AB"/>
    <w:rsid w:val="00356770"/>
    <w:rsid w:val="00356AB7"/>
    <w:rsid w:val="0036148C"/>
    <w:rsid w:val="00361829"/>
    <w:rsid w:val="00362921"/>
    <w:rsid w:val="00363918"/>
    <w:rsid w:val="00364232"/>
    <w:rsid w:val="003646AE"/>
    <w:rsid w:val="0036491E"/>
    <w:rsid w:val="00373AD9"/>
    <w:rsid w:val="003752D6"/>
    <w:rsid w:val="00375AFA"/>
    <w:rsid w:val="003765ED"/>
    <w:rsid w:val="00376747"/>
    <w:rsid w:val="0038120D"/>
    <w:rsid w:val="0038152D"/>
    <w:rsid w:val="00381E88"/>
    <w:rsid w:val="003836E5"/>
    <w:rsid w:val="00384067"/>
    <w:rsid w:val="003843DE"/>
    <w:rsid w:val="003850E4"/>
    <w:rsid w:val="003873DF"/>
    <w:rsid w:val="00392E94"/>
    <w:rsid w:val="003937DE"/>
    <w:rsid w:val="0039584C"/>
    <w:rsid w:val="0039734F"/>
    <w:rsid w:val="003A49E4"/>
    <w:rsid w:val="003A61D0"/>
    <w:rsid w:val="003B3465"/>
    <w:rsid w:val="003B4525"/>
    <w:rsid w:val="003B4831"/>
    <w:rsid w:val="003B67AF"/>
    <w:rsid w:val="003C1229"/>
    <w:rsid w:val="003C1DDD"/>
    <w:rsid w:val="003C22DA"/>
    <w:rsid w:val="003C397F"/>
    <w:rsid w:val="003C4BE0"/>
    <w:rsid w:val="003C62DA"/>
    <w:rsid w:val="003C7B40"/>
    <w:rsid w:val="003D0693"/>
    <w:rsid w:val="003D10FE"/>
    <w:rsid w:val="003D11F6"/>
    <w:rsid w:val="003D3BB1"/>
    <w:rsid w:val="003D5B80"/>
    <w:rsid w:val="003D60F6"/>
    <w:rsid w:val="003D71B4"/>
    <w:rsid w:val="003E14DB"/>
    <w:rsid w:val="003E150F"/>
    <w:rsid w:val="003E41F0"/>
    <w:rsid w:val="003F0232"/>
    <w:rsid w:val="003F0DFC"/>
    <w:rsid w:val="003F3962"/>
    <w:rsid w:val="003F513C"/>
    <w:rsid w:val="003F6311"/>
    <w:rsid w:val="003F6E22"/>
    <w:rsid w:val="003F78C3"/>
    <w:rsid w:val="004003A9"/>
    <w:rsid w:val="00402C30"/>
    <w:rsid w:val="00403FAF"/>
    <w:rsid w:val="00404759"/>
    <w:rsid w:val="00406187"/>
    <w:rsid w:val="00412895"/>
    <w:rsid w:val="00421252"/>
    <w:rsid w:val="00421A27"/>
    <w:rsid w:val="00431965"/>
    <w:rsid w:val="00432026"/>
    <w:rsid w:val="00433D8F"/>
    <w:rsid w:val="004347CF"/>
    <w:rsid w:val="00434A44"/>
    <w:rsid w:val="00434C8C"/>
    <w:rsid w:val="004350E1"/>
    <w:rsid w:val="00437452"/>
    <w:rsid w:val="004422B7"/>
    <w:rsid w:val="00442D12"/>
    <w:rsid w:val="00443325"/>
    <w:rsid w:val="00443F96"/>
    <w:rsid w:val="004450DA"/>
    <w:rsid w:val="0044725A"/>
    <w:rsid w:val="004518C2"/>
    <w:rsid w:val="00452219"/>
    <w:rsid w:val="004562A4"/>
    <w:rsid w:val="004575AD"/>
    <w:rsid w:val="004579B5"/>
    <w:rsid w:val="00457A66"/>
    <w:rsid w:val="00460084"/>
    <w:rsid w:val="00460363"/>
    <w:rsid w:val="004606EB"/>
    <w:rsid w:val="0046224D"/>
    <w:rsid w:val="00462A8E"/>
    <w:rsid w:val="0046332F"/>
    <w:rsid w:val="00463433"/>
    <w:rsid w:val="0046403C"/>
    <w:rsid w:val="00464345"/>
    <w:rsid w:val="004644B8"/>
    <w:rsid w:val="004647D8"/>
    <w:rsid w:val="00465255"/>
    <w:rsid w:val="00467A0C"/>
    <w:rsid w:val="00467E9C"/>
    <w:rsid w:val="00471E17"/>
    <w:rsid w:val="004725EF"/>
    <w:rsid w:val="00476059"/>
    <w:rsid w:val="00476814"/>
    <w:rsid w:val="00483142"/>
    <w:rsid w:val="00487F26"/>
    <w:rsid w:val="0049062B"/>
    <w:rsid w:val="004906FC"/>
    <w:rsid w:val="00490E00"/>
    <w:rsid w:val="004915C9"/>
    <w:rsid w:val="0049446E"/>
    <w:rsid w:val="004948F6"/>
    <w:rsid w:val="00494FA8"/>
    <w:rsid w:val="0049550F"/>
    <w:rsid w:val="004969ED"/>
    <w:rsid w:val="00496EBB"/>
    <w:rsid w:val="004A1C2A"/>
    <w:rsid w:val="004A2649"/>
    <w:rsid w:val="004A53B1"/>
    <w:rsid w:val="004A5825"/>
    <w:rsid w:val="004A71EC"/>
    <w:rsid w:val="004B130C"/>
    <w:rsid w:val="004B1CA0"/>
    <w:rsid w:val="004B3C03"/>
    <w:rsid w:val="004B3D70"/>
    <w:rsid w:val="004B43C9"/>
    <w:rsid w:val="004C0A58"/>
    <w:rsid w:val="004C0E8A"/>
    <w:rsid w:val="004C1747"/>
    <w:rsid w:val="004C2078"/>
    <w:rsid w:val="004C597E"/>
    <w:rsid w:val="004C7BD2"/>
    <w:rsid w:val="004C7CA7"/>
    <w:rsid w:val="004D020D"/>
    <w:rsid w:val="004D1933"/>
    <w:rsid w:val="004E1CEB"/>
    <w:rsid w:val="004E22F5"/>
    <w:rsid w:val="004E3235"/>
    <w:rsid w:val="004E3E3D"/>
    <w:rsid w:val="004E5528"/>
    <w:rsid w:val="004E6482"/>
    <w:rsid w:val="004F069D"/>
    <w:rsid w:val="004F1197"/>
    <w:rsid w:val="004F28F9"/>
    <w:rsid w:val="004F4C43"/>
    <w:rsid w:val="004F6792"/>
    <w:rsid w:val="004F6978"/>
    <w:rsid w:val="00500C13"/>
    <w:rsid w:val="00500D18"/>
    <w:rsid w:val="00502E81"/>
    <w:rsid w:val="00503B84"/>
    <w:rsid w:val="005051C1"/>
    <w:rsid w:val="00506BFF"/>
    <w:rsid w:val="005071E3"/>
    <w:rsid w:val="0050743D"/>
    <w:rsid w:val="00511EBB"/>
    <w:rsid w:val="00514321"/>
    <w:rsid w:val="00514D49"/>
    <w:rsid w:val="00514ED5"/>
    <w:rsid w:val="00515513"/>
    <w:rsid w:val="00521400"/>
    <w:rsid w:val="00522A3E"/>
    <w:rsid w:val="005254BE"/>
    <w:rsid w:val="00525C79"/>
    <w:rsid w:val="00525ED3"/>
    <w:rsid w:val="0053090A"/>
    <w:rsid w:val="00531563"/>
    <w:rsid w:val="005318EF"/>
    <w:rsid w:val="005341DC"/>
    <w:rsid w:val="00536E43"/>
    <w:rsid w:val="0053742C"/>
    <w:rsid w:val="00542C51"/>
    <w:rsid w:val="00543892"/>
    <w:rsid w:val="00544429"/>
    <w:rsid w:val="0054536A"/>
    <w:rsid w:val="00547B19"/>
    <w:rsid w:val="0055113F"/>
    <w:rsid w:val="00551515"/>
    <w:rsid w:val="00554B69"/>
    <w:rsid w:val="00555381"/>
    <w:rsid w:val="005568DF"/>
    <w:rsid w:val="00560E3E"/>
    <w:rsid w:val="0056229D"/>
    <w:rsid w:val="00562793"/>
    <w:rsid w:val="00563991"/>
    <w:rsid w:val="00570230"/>
    <w:rsid w:val="00572352"/>
    <w:rsid w:val="00572DA4"/>
    <w:rsid w:val="00572E16"/>
    <w:rsid w:val="00573A05"/>
    <w:rsid w:val="00573C94"/>
    <w:rsid w:val="00574792"/>
    <w:rsid w:val="005751C1"/>
    <w:rsid w:val="0057731C"/>
    <w:rsid w:val="0057766F"/>
    <w:rsid w:val="00585E2A"/>
    <w:rsid w:val="00585F6C"/>
    <w:rsid w:val="00586DA2"/>
    <w:rsid w:val="005910BE"/>
    <w:rsid w:val="0059164A"/>
    <w:rsid w:val="005918EC"/>
    <w:rsid w:val="00591CC9"/>
    <w:rsid w:val="0059267E"/>
    <w:rsid w:val="005A1AA1"/>
    <w:rsid w:val="005A4AFC"/>
    <w:rsid w:val="005A4B15"/>
    <w:rsid w:val="005A68E4"/>
    <w:rsid w:val="005A691F"/>
    <w:rsid w:val="005A757A"/>
    <w:rsid w:val="005B036E"/>
    <w:rsid w:val="005B12A6"/>
    <w:rsid w:val="005B277F"/>
    <w:rsid w:val="005B4563"/>
    <w:rsid w:val="005B4FDC"/>
    <w:rsid w:val="005B55B0"/>
    <w:rsid w:val="005B5632"/>
    <w:rsid w:val="005B7133"/>
    <w:rsid w:val="005B7369"/>
    <w:rsid w:val="005B75A6"/>
    <w:rsid w:val="005C0E82"/>
    <w:rsid w:val="005C161B"/>
    <w:rsid w:val="005C1B37"/>
    <w:rsid w:val="005C55A7"/>
    <w:rsid w:val="005C5C68"/>
    <w:rsid w:val="005C7886"/>
    <w:rsid w:val="005D2387"/>
    <w:rsid w:val="005D2E5F"/>
    <w:rsid w:val="005D4C03"/>
    <w:rsid w:val="005D4ED3"/>
    <w:rsid w:val="005D54E3"/>
    <w:rsid w:val="005D562D"/>
    <w:rsid w:val="005D6B1D"/>
    <w:rsid w:val="005D73AA"/>
    <w:rsid w:val="005D78D1"/>
    <w:rsid w:val="005D78E0"/>
    <w:rsid w:val="005E3FA6"/>
    <w:rsid w:val="005E4A78"/>
    <w:rsid w:val="005E689F"/>
    <w:rsid w:val="005F0137"/>
    <w:rsid w:val="005F0418"/>
    <w:rsid w:val="005F05B6"/>
    <w:rsid w:val="005F3624"/>
    <w:rsid w:val="005F3F17"/>
    <w:rsid w:val="005F5301"/>
    <w:rsid w:val="005F5485"/>
    <w:rsid w:val="0060171D"/>
    <w:rsid w:val="006022E5"/>
    <w:rsid w:val="0060363A"/>
    <w:rsid w:val="006043B7"/>
    <w:rsid w:val="006058E9"/>
    <w:rsid w:val="00606B92"/>
    <w:rsid w:val="00606C95"/>
    <w:rsid w:val="00611B83"/>
    <w:rsid w:val="006165C9"/>
    <w:rsid w:val="006208F0"/>
    <w:rsid w:val="006276B4"/>
    <w:rsid w:val="00630E5C"/>
    <w:rsid w:val="00633504"/>
    <w:rsid w:val="00633BF4"/>
    <w:rsid w:val="00634CB5"/>
    <w:rsid w:val="006352C7"/>
    <w:rsid w:val="00637294"/>
    <w:rsid w:val="006440D1"/>
    <w:rsid w:val="006476CF"/>
    <w:rsid w:val="00650100"/>
    <w:rsid w:val="00650526"/>
    <w:rsid w:val="006512B7"/>
    <w:rsid w:val="0065165F"/>
    <w:rsid w:val="00652A1F"/>
    <w:rsid w:val="0065389E"/>
    <w:rsid w:val="006561DF"/>
    <w:rsid w:val="006564AB"/>
    <w:rsid w:val="00656EF8"/>
    <w:rsid w:val="0065721D"/>
    <w:rsid w:val="00662221"/>
    <w:rsid w:val="00662AD0"/>
    <w:rsid w:val="00670EAB"/>
    <w:rsid w:val="0067165F"/>
    <w:rsid w:val="00671C20"/>
    <w:rsid w:val="00674AFD"/>
    <w:rsid w:val="00675DF3"/>
    <w:rsid w:val="00680FE3"/>
    <w:rsid w:val="00681B0B"/>
    <w:rsid w:val="00683203"/>
    <w:rsid w:val="0068644E"/>
    <w:rsid w:val="00686650"/>
    <w:rsid w:val="00695B6E"/>
    <w:rsid w:val="00696418"/>
    <w:rsid w:val="0069751A"/>
    <w:rsid w:val="006978EB"/>
    <w:rsid w:val="006A0064"/>
    <w:rsid w:val="006A136C"/>
    <w:rsid w:val="006A2A3E"/>
    <w:rsid w:val="006A2C7D"/>
    <w:rsid w:val="006A32F2"/>
    <w:rsid w:val="006A4415"/>
    <w:rsid w:val="006A4A23"/>
    <w:rsid w:val="006A4D2D"/>
    <w:rsid w:val="006B19E7"/>
    <w:rsid w:val="006B208F"/>
    <w:rsid w:val="006B2AE2"/>
    <w:rsid w:val="006B2F3F"/>
    <w:rsid w:val="006B66F9"/>
    <w:rsid w:val="006C0D0D"/>
    <w:rsid w:val="006C1145"/>
    <w:rsid w:val="006C16D1"/>
    <w:rsid w:val="006C235C"/>
    <w:rsid w:val="006C246F"/>
    <w:rsid w:val="006C3656"/>
    <w:rsid w:val="006C563E"/>
    <w:rsid w:val="006C5EFA"/>
    <w:rsid w:val="006C6078"/>
    <w:rsid w:val="006C790C"/>
    <w:rsid w:val="006D22F5"/>
    <w:rsid w:val="006E0245"/>
    <w:rsid w:val="006E16DB"/>
    <w:rsid w:val="006E2213"/>
    <w:rsid w:val="006E3E8F"/>
    <w:rsid w:val="006E4663"/>
    <w:rsid w:val="006E495F"/>
    <w:rsid w:val="006E4E77"/>
    <w:rsid w:val="006E6662"/>
    <w:rsid w:val="006E6E9C"/>
    <w:rsid w:val="006F0420"/>
    <w:rsid w:val="006F2EA7"/>
    <w:rsid w:val="006F31AF"/>
    <w:rsid w:val="006F4567"/>
    <w:rsid w:val="00703B70"/>
    <w:rsid w:val="00703CAB"/>
    <w:rsid w:val="00705265"/>
    <w:rsid w:val="00707A07"/>
    <w:rsid w:val="00707F98"/>
    <w:rsid w:val="0071107A"/>
    <w:rsid w:val="00711089"/>
    <w:rsid w:val="0071128C"/>
    <w:rsid w:val="0071168F"/>
    <w:rsid w:val="0071188A"/>
    <w:rsid w:val="00711DB8"/>
    <w:rsid w:val="007120ED"/>
    <w:rsid w:val="00714562"/>
    <w:rsid w:val="007205FE"/>
    <w:rsid w:val="00721112"/>
    <w:rsid w:val="00722394"/>
    <w:rsid w:val="0072297E"/>
    <w:rsid w:val="007259EF"/>
    <w:rsid w:val="00726824"/>
    <w:rsid w:val="00731CC9"/>
    <w:rsid w:val="007323F8"/>
    <w:rsid w:val="00732C09"/>
    <w:rsid w:val="00735D41"/>
    <w:rsid w:val="00737017"/>
    <w:rsid w:val="007371C7"/>
    <w:rsid w:val="00740D1F"/>
    <w:rsid w:val="007416FF"/>
    <w:rsid w:val="0074327C"/>
    <w:rsid w:val="0074491A"/>
    <w:rsid w:val="00745F32"/>
    <w:rsid w:val="007460DD"/>
    <w:rsid w:val="00747A8C"/>
    <w:rsid w:val="0075151A"/>
    <w:rsid w:val="00754744"/>
    <w:rsid w:val="007571B0"/>
    <w:rsid w:val="00757862"/>
    <w:rsid w:val="00757B62"/>
    <w:rsid w:val="0076310F"/>
    <w:rsid w:val="007632E0"/>
    <w:rsid w:val="0076662A"/>
    <w:rsid w:val="007714B9"/>
    <w:rsid w:val="00773CAA"/>
    <w:rsid w:val="00775AFC"/>
    <w:rsid w:val="00776168"/>
    <w:rsid w:val="00782169"/>
    <w:rsid w:val="00783800"/>
    <w:rsid w:val="007848E2"/>
    <w:rsid w:val="00784FC3"/>
    <w:rsid w:val="00793754"/>
    <w:rsid w:val="0079432F"/>
    <w:rsid w:val="0079564B"/>
    <w:rsid w:val="007956D4"/>
    <w:rsid w:val="00796F2A"/>
    <w:rsid w:val="00797AA5"/>
    <w:rsid w:val="007A0EB1"/>
    <w:rsid w:val="007A2341"/>
    <w:rsid w:val="007A2434"/>
    <w:rsid w:val="007A400D"/>
    <w:rsid w:val="007A435A"/>
    <w:rsid w:val="007A60DA"/>
    <w:rsid w:val="007A6DF5"/>
    <w:rsid w:val="007B0E53"/>
    <w:rsid w:val="007B352D"/>
    <w:rsid w:val="007B5F93"/>
    <w:rsid w:val="007B7592"/>
    <w:rsid w:val="007C0BED"/>
    <w:rsid w:val="007C1E42"/>
    <w:rsid w:val="007C2411"/>
    <w:rsid w:val="007C3001"/>
    <w:rsid w:val="007C45F1"/>
    <w:rsid w:val="007C522F"/>
    <w:rsid w:val="007C724D"/>
    <w:rsid w:val="007C7CF7"/>
    <w:rsid w:val="007D2451"/>
    <w:rsid w:val="007D2C08"/>
    <w:rsid w:val="007D2CDE"/>
    <w:rsid w:val="007D6863"/>
    <w:rsid w:val="007D7159"/>
    <w:rsid w:val="007D7460"/>
    <w:rsid w:val="007D76B0"/>
    <w:rsid w:val="007D7CD2"/>
    <w:rsid w:val="007E06C3"/>
    <w:rsid w:val="007E135B"/>
    <w:rsid w:val="007E3A20"/>
    <w:rsid w:val="007E3F37"/>
    <w:rsid w:val="007E501A"/>
    <w:rsid w:val="007E5D9F"/>
    <w:rsid w:val="007E659B"/>
    <w:rsid w:val="007E6F62"/>
    <w:rsid w:val="007F0A69"/>
    <w:rsid w:val="007F1B8C"/>
    <w:rsid w:val="007F2141"/>
    <w:rsid w:val="007F3E77"/>
    <w:rsid w:val="007F3FB6"/>
    <w:rsid w:val="007F45D8"/>
    <w:rsid w:val="007F48FB"/>
    <w:rsid w:val="007F5D53"/>
    <w:rsid w:val="007F6B02"/>
    <w:rsid w:val="0080717B"/>
    <w:rsid w:val="00807570"/>
    <w:rsid w:val="008122EE"/>
    <w:rsid w:val="00812F7D"/>
    <w:rsid w:val="00814E49"/>
    <w:rsid w:val="00815517"/>
    <w:rsid w:val="00816A73"/>
    <w:rsid w:val="00817123"/>
    <w:rsid w:val="00820BF0"/>
    <w:rsid w:val="00821B78"/>
    <w:rsid w:val="00822453"/>
    <w:rsid w:val="0082556C"/>
    <w:rsid w:val="00826513"/>
    <w:rsid w:val="00827EA7"/>
    <w:rsid w:val="0083032B"/>
    <w:rsid w:val="0083068C"/>
    <w:rsid w:val="0083260D"/>
    <w:rsid w:val="00833A61"/>
    <w:rsid w:val="008351D4"/>
    <w:rsid w:val="00835B50"/>
    <w:rsid w:val="00841FA9"/>
    <w:rsid w:val="008458D6"/>
    <w:rsid w:val="00850253"/>
    <w:rsid w:val="0085027B"/>
    <w:rsid w:val="008506C0"/>
    <w:rsid w:val="00850D27"/>
    <w:rsid w:val="00854037"/>
    <w:rsid w:val="008551E8"/>
    <w:rsid w:val="00856537"/>
    <w:rsid w:val="00857A5F"/>
    <w:rsid w:val="0086502D"/>
    <w:rsid w:val="008667EC"/>
    <w:rsid w:val="00871039"/>
    <w:rsid w:val="00871D62"/>
    <w:rsid w:val="00872405"/>
    <w:rsid w:val="0087323D"/>
    <w:rsid w:val="0087378E"/>
    <w:rsid w:val="0087446D"/>
    <w:rsid w:val="00875292"/>
    <w:rsid w:val="00876BDF"/>
    <w:rsid w:val="00876ED5"/>
    <w:rsid w:val="00877843"/>
    <w:rsid w:val="008813DA"/>
    <w:rsid w:val="00883038"/>
    <w:rsid w:val="008836D6"/>
    <w:rsid w:val="00885A12"/>
    <w:rsid w:val="00887E93"/>
    <w:rsid w:val="008903E0"/>
    <w:rsid w:val="00891B06"/>
    <w:rsid w:val="00893156"/>
    <w:rsid w:val="008A040B"/>
    <w:rsid w:val="008A1E43"/>
    <w:rsid w:val="008A24BB"/>
    <w:rsid w:val="008A5F62"/>
    <w:rsid w:val="008A6452"/>
    <w:rsid w:val="008A6575"/>
    <w:rsid w:val="008A7974"/>
    <w:rsid w:val="008B03E7"/>
    <w:rsid w:val="008B0C59"/>
    <w:rsid w:val="008B12E4"/>
    <w:rsid w:val="008B1F2D"/>
    <w:rsid w:val="008B7E81"/>
    <w:rsid w:val="008C0E5E"/>
    <w:rsid w:val="008C20FA"/>
    <w:rsid w:val="008C26CD"/>
    <w:rsid w:val="008C3D85"/>
    <w:rsid w:val="008C5312"/>
    <w:rsid w:val="008C5418"/>
    <w:rsid w:val="008C65CF"/>
    <w:rsid w:val="008C6A16"/>
    <w:rsid w:val="008D21F1"/>
    <w:rsid w:val="008D2B3A"/>
    <w:rsid w:val="008D2F9E"/>
    <w:rsid w:val="008D3F03"/>
    <w:rsid w:val="008D45EA"/>
    <w:rsid w:val="008D5945"/>
    <w:rsid w:val="008D5DC9"/>
    <w:rsid w:val="008D64D1"/>
    <w:rsid w:val="008E33D2"/>
    <w:rsid w:val="008E4128"/>
    <w:rsid w:val="008E43DF"/>
    <w:rsid w:val="008E5906"/>
    <w:rsid w:val="008E66EB"/>
    <w:rsid w:val="008E6D0E"/>
    <w:rsid w:val="008E7E27"/>
    <w:rsid w:val="008F0842"/>
    <w:rsid w:val="008F24D0"/>
    <w:rsid w:val="008F27ED"/>
    <w:rsid w:val="008F2865"/>
    <w:rsid w:val="008F3EBE"/>
    <w:rsid w:val="008F442B"/>
    <w:rsid w:val="0090048B"/>
    <w:rsid w:val="00900B84"/>
    <w:rsid w:val="00901A3E"/>
    <w:rsid w:val="00907311"/>
    <w:rsid w:val="00910418"/>
    <w:rsid w:val="009104B2"/>
    <w:rsid w:val="0091066E"/>
    <w:rsid w:val="00910B63"/>
    <w:rsid w:val="00911777"/>
    <w:rsid w:val="009118B7"/>
    <w:rsid w:val="0091351F"/>
    <w:rsid w:val="00913763"/>
    <w:rsid w:val="00916119"/>
    <w:rsid w:val="009212B6"/>
    <w:rsid w:val="00923015"/>
    <w:rsid w:val="009237A3"/>
    <w:rsid w:val="00924B4B"/>
    <w:rsid w:val="00926393"/>
    <w:rsid w:val="00926821"/>
    <w:rsid w:val="00926FEA"/>
    <w:rsid w:val="00927A54"/>
    <w:rsid w:val="00930530"/>
    <w:rsid w:val="00933C8B"/>
    <w:rsid w:val="009367C7"/>
    <w:rsid w:val="00936839"/>
    <w:rsid w:val="009372B8"/>
    <w:rsid w:val="00937475"/>
    <w:rsid w:val="00940DA1"/>
    <w:rsid w:val="00945871"/>
    <w:rsid w:val="00945977"/>
    <w:rsid w:val="00946A56"/>
    <w:rsid w:val="0095193D"/>
    <w:rsid w:val="00951996"/>
    <w:rsid w:val="00953BC5"/>
    <w:rsid w:val="009547B8"/>
    <w:rsid w:val="00955D3B"/>
    <w:rsid w:val="00956237"/>
    <w:rsid w:val="00957EE8"/>
    <w:rsid w:val="00957FB4"/>
    <w:rsid w:val="009602A4"/>
    <w:rsid w:val="00960B25"/>
    <w:rsid w:val="00961429"/>
    <w:rsid w:val="009618D4"/>
    <w:rsid w:val="00965675"/>
    <w:rsid w:val="00970E5C"/>
    <w:rsid w:val="0097187A"/>
    <w:rsid w:val="00971CF5"/>
    <w:rsid w:val="00972054"/>
    <w:rsid w:val="00972837"/>
    <w:rsid w:val="00972E90"/>
    <w:rsid w:val="00974F1F"/>
    <w:rsid w:val="009750DC"/>
    <w:rsid w:val="00977311"/>
    <w:rsid w:val="00981507"/>
    <w:rsid w:val="0098233E"/>
    <w:rsid w:val="0098445E"/>
    <w:rsid w:val="0098475C"/>
    <w:rsid w:val="009858C3"/>
    <w:rsid w:val="0098749A"/>
    <w:rsid w:val="00987BBD"/>
    <w:rsid w:val="00991631"/>
    <w:rsid w:val="00991D9B"/>
    <w:rsid w:val="009940A5"/>
    <w:rsid w:val="00996146"/>
    <w:rsid w:val="009966C1"/>
    <w:rsid w:val="009A23E5"/>
    <w:rsid w:val="009A31C5"/>
    <w:rsid w:val="009A4EF1"/>
    <w:rsid w:val="009A5079"/>
    <w:rsid w:val="009A52A4"/>
    <w:rsid w:val="009A684E"/>
    <w:rsid w:val="009B231B"/>
    <w:rsid w:val="009B232F"/>
    <w:rsid w:val="009B4B84"/>
    <w:rsid w:val="009B50FB"/>
    <w:rsid w:val="009B7579"/>
    <w:rsid w:val="009C02B8"/>
    <w:rsid w:val="009C092A"/>
    <w:rsid w:val="009C2CEC"/>
    <w:rsid w:val="009C617E"/>
    <w:rsid w:val="009D2EA9"/>
    <w:rsid w:val="009D46F9"/>
    <w:rsid w:val="009D595F"/>
    <w:rsid w:val="009D66BE"/>
    <w:rsid w:val="009E0084"/>
    <w:rsid w:val="009E19F2"/>
    <w:rsid w:val="009E263D"/>
    <w:rsid w:val="009E2F61"/>
    <w:rsid w:val="009E3998"/>
    <w:rsid w:val="009E3A37"/>
    <w:rsid w:val="009E5525"/>
    <w:rsid w:val="009E5ED3"/>
    <w:rsid w:val="009E798C"/>
    <w:rsid w:val="009F0156"/>
    <w:rsid w:val="009F1AC8"/>
    <w:rsid w:val="009F1D18"/>
    <w:rsid w:val="009F214D"/>
    <w:rsid w:val="009F4679"/>
    <w:rsid w:val="009F7011"/>
    <w:rsid w:val="00A0013E"/>
    <w:rsid w:val="00A01A6F"/>
    <w:rsid w:val="00A01DEE"/>
    <w:rsid w:val="00A11831"/>
    <w:rsid w:val="00A20878"/>
    <w:rsid w:val="00A20B28"/>
    <w:rsid w:val="00A213C0"/>
    <w:rsid w:val="00A25366"/>
    <w:rsid w:val="00A262C8"/>
    <w:rsid w:val="00A32815"/>
    <w:rsid w:val="00A34CB5"/>
    <w:rsid w:val="00A353F7"/>
    <w:rsid w:val="00A35B2B"/>
    <w:rsid w:val="00A36AC7"/>
    <w:rsid w:val="00A37B57"/>
    <w:rsid w:val="00A40B8F"/>
    <w:rsid w:val="00A453F1"/>
    <w:rsid w:val="00A46EDC"/>
    <w:rsid w:val="00A47244"/>
    <w:rsid w:val="00A50FD1"/>
    <w:rsid w:val="00A5232D"/>
    <w:rsid w:val="00A52B25"/>
    <w:rsid w:val="00A54FE7"/>
    <w:rsid w:val="00A555AF"/>
    <w:rsid w:val="00A556DD"/>
    <w:rsid w:val="00A559D4"/>
    <w:rsid w:val="00A5761B"/>
    <w:rsid w:val="00A57E54"/>
    <w:rsid w:val="00A61294"/>
    <w:rsid w:val="00A62C5B"/>
    <w:rsid w:val="00A67E11"/>
    <w:rsid w:val="00A70119"/>
    <w:rsid w:val="00A706D4"/>
    <w:rsid w:val="00A7291A"/>
    <w:rsid w:val="00A75905"/>
    <w:rsid w:val="00A75C85"/>
    <w:rsid w:val="00A7618A"/>
    <w:rsid w:val="00A81B4A"/>
    <w:rsid w:val="00A83630"/>
    <w:rsid w:val="00A84599"/>
    <w:rsid w:val="00A85F83"/>
    <w:rsid w:val="00A917E4"/>
    <w:rsid w:val="00A92801"/>
    <w:rsid w:val="00A94C94"/>
    <w:rsid w:val="00A94CDB"/>
    <w:rsid w:val="00A94E00"/>
    <w:rsid w:val="00A94F77"/>
    <w:rsid w:val="00A96A84"/>
    <w:rsid w:val="00AA043C"/>
    <w:rsid w:val="00AA0B15"/>
    <w:rsid w:val="00AA2C7C"/>
    <w:rsid w:val="00AA3864"/>
    <w:rsid w:val="00AA3CB6"/>
    <w:rsid w:val="00AA4C69"/>
    <w:rsid w:val="00AA68C3"/>
    <w:rsid w:val="00AA771E"/>
    <w:rsid w:val="00AA7C9A"/>
    <w:rsid w:val="00AA7FFA"/>
    <w:rsid w:val="00AB005C"/>
    <w:rsid w:val="00AB3DF1"/>
    <w:rsid w:val="00AB7169"/>
    <w:rsid w:val="00AB7780"/>
    <w:rsid w:val="00AC0504"/>
    <w:rsid w:val="00AC176A"/>
    <w:rsid w:val="00AC23AF"/>
    <w:rsid w:val="00AC27BA"/>
    <w:rsid w:val="00AC30E0"/>
    <w:rsid w:val="00AC36BE"/>
    <w:rsid w:val="00AC3996"/>
    <w:rsid w:val="00AC42BF"/>
    <w:rsid w:val="00AC5F33"/>
    <w:rsid w:val="00AC6451"/>
    <w:rsid w:val="00AC7353"/>
    <w:rsid w:val="00AC7F48"/>
    <w:rsid w:val="00AD1177"/>
    <w:rsid w:val="00AD1D01"/>
    <w:rsid w:val="00AD3FCD"/>
    <w:rsid w:val="00AD5554"/>
    <w:rsid w:val="00AD5A27"/>
    <w:rsid w:val="00AD5C2F"/>
    <w:rsid w:val="00AD67F0"/>
    <w:rsid w:val="00AD7F73"/>
    <w:rsid w:val="00AD7FA3"/>
    <w:rsid w:val="00AE1FF3"/>
    <w:rsid w:val="00AE30A5"/>
    <w:rsid w:val="00AE38DA"/>
    <w:rsid w:val="00AE5782"/>
    <w:rsid w:val="00AE7788"/>
    <w:rsid w:val="00AE78EC"/>
    <w:rsid w:val="00AE7B35"/>
    <w:rsid w:val="00AF3A7F"/>
    <w:rsid w:val="00AF6016"/>
    <w:rsid w:val="00AF6604"/>
    <w:rsid w:val="00B03C0E"/>
    <w:rsid w:val="00B05306"/>
    <w:rsid w:val="00B073F7"/>
    <w:rsid w:val="00B07B95"/>
    <w:rsid w:val="00B11759"/>
    <w:rsid w:val="00B11D2C"/>
    <w:rsid w:val="00B169A6"/>
    <w:rsid w:val="00B24F50"/>
    <w:rsid w:val="00B2586D"/>
    <w:rsid w:val="00B26B26"/>
    <w:rsid w:val="00B27878"/>
    <w:rsid w:val="00B2796C"/>
    <w:rsid w:val="00B27D7B"/>
    <w:rsid w:val="00B338D4"/>
    <w:rsid w:val="00B358BE"/>
    <w:rsid w:val="00B35B2B"/>
    <w:rsid w:val="00B3722B"/>
    <w:rsid w:val="00B411B8"/>
    <w:rsid w:val="00B418CF"/>
    <w:rsid w:val="00B43AD1"/>
    <w:rsid w:val="00B447DF"/>
    <w:rsid w:val="00B459C7"/>
    <w:rsid w:val="00B50794"/>
    <w:rsid w:val="00B50F4F"/>
    <w:rsid w:val="00B51602"/>
    <w:rsid w:val="00B51951"/>
    <w:rsid w:val="00B51A35"/>
    <w:rsid w:val="00B52220"/>
    <w:rsid w:val="00B52A82"/>
    <w:rsid w:val="00B541A2"/>
    <w:rsid w:val="00B5470C"/>
    <w:rsid w:val="00B54756"/>
    <w:rsid w:val="00B56EF2"/>
    <w:rsid w:val="00B57184"/>
    <w:rsid w:val="00B60DE1"/>
    <w:rsid w:val="00B61D03"/>
    <w:rsid w:val="00B61E3F"/>
    <w:rsid w:val="00B6398F"/>
    <w:rsid w:val="00B64044"/>
    <w:rsid w:val="00B64CF8"/>
    <w:rsid w:val="00B65313"/>
    <w:rsid w:val="00B67108"/>
    <w:rsid w:val="00B716F3"/>
    <w:rsid w:val="00B72418"/>
    <w:rsid w:val="00B748F4"/>
    <w:rsid w:val="00B76409"/>
    <w:rsid w:val="00B77391"/>
    <w:rsid w:val="00B77DA8"/>
    <w:rsid w:val="00B82FBB"/>
    <w:rsid w:val="00B861C2"/>
    <w:rsid w:val="00B879F4"/>
    <w:rsid w:val="00B87C56"/>
    <w:rsid w:val="00B90763"/>
    <w:rsid w:val="00B93458"/>
    <w:rsid w:val="00B93C19"/>
    <w:rsid w:val="00B94031"/>
    <w:rsid w:val="00B94447"/>
    <w:rsid w:val="00B95888"/>
    <w:rsid w:val="00B95FE5"/>
    <w:rsid w:val="00B9634B"/>
    <w:rsid w:val="00B964BC"/>
    <w:rsid w:val="00B97AB6"/>
    <w:rsid w:val="00BA1439"/>
    <w:rsid w:val="00BB7845"/>
    <w:rsid w:val="00BC1480"/>
    <w:rsid w:val="00BC43B3"/>
    <w:rsid w:val="00BC4B71"/>
    <w:rsid w:val="00BC68AE"/>
    <w:rsid w:val="00BC7E4E"/>
    <w:rsid w:val="00BD3490"/>
    <w:rsid w:val="00BD3C0E"/>
    <w:rsid w:val="00BD4C8F"/>
    <w:rsid w:val="00BD54EF"/>
    <w:rsid w:val="00BD651B"/>
    <w:rsid w:val="00BE004F"/>
    <w:rsid w:val="00BE2F7A"/>
    <w:rsid w:val="00BE426F"/>
    <w:rsid w:val="00BE48FC"/>
    <w:rsid w:val="00BE689F"/>
    <w:rsid w:val="00BE7FA0"/>
    <w:rsid w:val="00BF05F8"/>
    <w:rsid w:val="00BF0869"/>
    <w:rsid w:val="00BF1732"/>
    <w:rsid w:val="00BF1AF7"/>
    <w:rsid w:val="00BF1DF9"/>
    <w:rsid w:val="00BF1E8C"/>
    <w:rsid w:val="00BF21F4"/>
    <w:rsid w:val="00BF4167"/>
    <w:rsid w:val="00BF5589"/>
    <w:rsid w:val="00BF6358"/>
    <w:rsid w:val="00C000A7"/>
    <w:rsid w:val="00C01434"/>
    <w:rsid w:val="00C016D5"/>
    <w:rsid w:val="00C02FB2"/>
    <w:rsid w:val="00C04FA1"/>
    <w:rsid w:val="00C051D8"/>
    <w:rsid w:val="00C0559B"/>
    <w:rsid w:val="00C068EB"/>
    <w:rsid w:val="00C106EB"/>
    <w:rsid w:val="00C1138A"/>
    <w:rsid w:val="00C12903"/>
    <w:rsid w:val="00C12E48"/>
    <w:rsid w:val="00C13F30"/>
    <w:rsid w:val="00C16A74"/>
    <w:rsid w:val="00C216AE"/>
    <w:rsid w:val="00C31AD4"/>
    <w:rsid w:val="00C32556"/>
    <w:rsid w:val="00C33D76"/>
    <w:rsid w:val="00C34BE0"/>
    <w:rsid w:val="00C35DC9"/>
    <w:rsid w:val="00C36241"/>
    <w:rsid w:val="00C3692C"/>
    <w:rsid w:val="00C37571"/>
    <w:rsid w:val="00C40E37"/>
    <w:rsid w:val="00C419EC"/>
    <w:rsid w:val="00C42683"/>
    <w:rsid w:val="00C43634"/>
    <w:rsid w:val="00C44064"/>
    <w:rsid w:val="00C446CC"/>
    <w:rsid w:val="00C44880"/>
    <w:rsid w:val="00C448EF"/>
    <w:rsid w:val="00C44F03"/>
    <w:rsid w:val="00C46D54"/>
    <w:rsid w:val="00C51683"/>
    <w:rsid w:val="00C52D34"/>
    <w:rsid w:val="00C537D4"/>
    <w:rsid w:val="00C543EF"/>
    <w:rsid w:val="00C609AF"/>
    <w:rsid w:val="00C60F12"/>
    <w:rsid w:val="00C63F5C"/>
    <w:rsid w:val="00C645B8"/>
    <w:rsid w:val="00C65FBC"/>
    <w:rsid w:val="00C71DB7"/>
    <w:rsid w:val="00C71FAF"/>
    <w:rsid w:val="00C72B32"/>
    <w:rsid w:val="00C72E66"/>
    <w:rsid w:val="00C75E33"/>
    <w:rsid w:val="00C770CF"/>
    <w:rsid w:val="00C80E12"/>
    <w:rsid w:val="00C810D6"/>
    <w:rsid w:val="00C81A59"/>
    <w:rsid w:val="00C84C25"/>
    <w:rsid w:val="00C857C1"/>
    <w:rsid w:val="00C86FB9"/>
    <w:rsid w:val="00C876AF"/>
    <w:rsid w:val="00C9150A"/>
    <w:rsid w:val="00C926A0"/>
    <w:rsid w:val="00C93CEC"/>
    <w:rsid w:val="00C93FBF"/>
    <w:rsid w:val="00C95E74"/>
    <w:rsid w:val="00C965F8"/>
    <w:rsid w:val="00C97369"/>
    <w:rsid w:val="00CA13F0"/>
    <w:rsid w:val="00CA170E"/>
    <w:rsid w:val="00CA18A2"/>
    <w:rsid w:val="00CA2F18"/>
    <w:rsid w:val="00CA3552"/>
    <w:rsid w:val="00CA3787"/>
    <w:rsid w:val="00CA3E3F"/>
    <w:rsid w:val="00CA4686"/>
    <w:rsid w:val="00CA4E1D"/>
    <w:rsid w:val="00CB0B52"/>
    <w:rsid w:val="00CB5959"/>
    <w:rsid w:val="00CB5E6B"/>
    <w:rsid w:val="00CC0806"/>
    <w:rsid w:val="00CC1D10"/>
    <w:rsid w:val="00CC25D7"/>
    <w:rsid w:val="00CC479A"/>
    <w:rsid w:val="00CC5F24"/>
    <w:rsid w:val="00CD00F4"/>
    <w:rsid w:val="00CD15C2"/>
    <w:rsid w:val="00CD19FB"/>
    <w:rsid w:val="00CD358A"/>
    <w:rsid w:val="00CD4929"/>
    <w:rsid w:val="00CD615D"/>
    <w:rsid w:val="00CD7837"/>
    <w:rsid w:val="00CE1A23"/>
    <w:rsid w:val="00CE47FA"/>
    <w:rsid w:val="00CE72C2"/>
    <w:rsid w:val="00CF01A5"/>
    <w:rsid w:val="00CF1564"/>
    <w:rsid w:val="00CF1F9F"/>
    <w:rsid w:val="00CF6CD4"/>
    <w:rsid w:val="00CF7944"/>
    <w:rsid w:val="00CF7BBF"/>
    <w:rsid w:val="00D00F54"/>
    <w:rsid w:val="00D01171"/>
    <w:rsid w:val="00D01FC8"/>
    <w:rsid w:val="00D047BF"/>
    <w:rsid w:val="00D0624C"/>
    <w:rsid w:val="00D1025E"/>
    <w:rsid w:val="00D10748"/>
    <w:rsid w:val="00D1180F"/>
    <w:rsid w:val="00D134F1"/>
    <w:rsid w:val="00D13D12"/>
    <w:rsid w:val="00D149BA"/>
    <w:rsid w:val="00D15244"/>
    <w:rsid w:val="00D1735B"/>
    <w:rsid w:val="00D177B8"/>
    <w:rsid w:val="00D1791F"/>
    <w:rsid w:val="00D217C6"/>
    <w:rsid w:val="00D240DF"/>
    <w:rsid w:val="00D25544"/>
    <w:rsid w:val="00D264E7"/>
    <w:rsid w:val="00D2741E"/>
    <w:rsid w:val="00D3029D"/>
    <w:rsid w:val="00D3232D"/>
    <w:rsid w:val="00D33BA2"/>
    <w:rsid w:val="00D347B6"/>
    <w:rsid w:val="00D36BDC"/>
    <w:rsid w:val="00D36FEC"/>
    <w:rsid w:val="00D37A6E"/>
    <w:rsid w:val="00D407FC"/>
    <w:rsid w:val="00D43D0E"/>
    <w:rsid w:val="00D46E0C"/>
    <w:rsid w:val="00D4766E"/>
    <w:rsid w:val="00D509C3"/>
    <w:rsid w:val="00D51CEC"/>
    <w:rsid w:val="00D51F1C"/>
    <w:rsid w:val="00D55E03"/>
    <w:rsid w:val="00D55E81"/>
    <w:rsid w:val="00D568DE"/>
    <w:rsid w:val="00D60EBF"/>
    <w:rsid w:val="00D618D5"/>
    <w:rsid w:val="00D630D5"/>
    <w:rsid w:val="00D651D2"/>
    <w:rsid w:val="00D717EB"/>
    <w:rsid w:val="00D726ED"/>
    <w:rsid w:val="00D74EA3"/>
    <w:rsid w:val="00D75F25"/>
    <w:rsid w:val="00D77C03"/>
    <w:rsid w:val="00D808AA"/>
    <w:rsid w:val="00D81111"/>
    <w:rsid w:val="00D820A9"/>
    <w:rsid w:val="00D82F81"/>
    <w:rsid w:val="00D83CE1"/>
    <w:rsid w:val="00D903E0"/>
    <w:rsid w:val="00D9407F"/>
    <w:rsid w:val="00D95F52"/>
    <w:rsid w:val="00DA190F"/>
    <w:rsid w:val="00DA1A18"/>
    <w:rsid w:val="00DA22EC"/>
    <w:rsid w:val="00DA518C"/>
    <w:rsid w:val="00DA574A"/>
    <w:rsid w:val="00DA6653"/>
    <w:rsid w:val="00DA7E8A"/>
    <w:rsid w:val="00DB0530"/>
    <w:rsid w:val="00DB0719"/>
    <w:rsid w:val="00DB094A"/>
    <w:rsid w:val="00DB1EE1"/>
    <w:rsid w:val="00DB45E3"/>
    <w:rsid w:val="00DB6509"/>
    <w:rsid w:val="00DB660B"/>
    <w:rsid w:val="00DB69EB"/>
    <w:rsid w:val="00DB6E62"/>
    <w:rsid w:val="00DC039C"/>
    <w:rsid w:val="00DC163C"/>
    <w:rsid w:val="00DC22B8"/>
    <w:rsid w:val="00DC2759"/>
    <w:rsid w:val="00DC34E2"/>
    <w:rsid w:val="00DC5033"/>
    <w:rsid w:val="00DC58A7"/>
    <w:rsid w:val="00DC76F5"/>
    <w:rsid w:val="00DD0C61"/>
    <w:rsid w:val="00DD2DF3"/>
    <w:rsid w:val="00DD2E1C"/>
    <w:rsid w:val="00DD5723"/>
    <w:rsid w:val="00DD6128"/>
    <w:rsid w:val="00DD612A"/>
    <w:rsid w:val="00DD6AF2"/>
    <w:rsid w:val="00DE2080"/>
    <w:rsid w:val="00DE325E"/>
    <w:rsid w:val="00DE521B"/>
    <w:rsid w:val="00DE5F4E"/>
    <w:rsid w:val="00DE6462"/>
    <w:rsid w:val="00DE777B"/>
    <w:rsid w:val="00DF0F2A"/>
    <w:rsid w:val="00DF3081"/>
    <w:rsid w:val="00DF444A"/>
    <w:rsid w:val="00DF5B66"/>
    <w:rsid w:val="00DF7CB3"/>
    <w:rsid w:val="00E013B4"/>
    <w:rsid w:val="00E04FFD"/>
    <w:rsid w:val="00E072DC"/>
    <w:rsid w:val="00E07343"/>
    <w:rsid w:val="00E1143C"/>
    <w:rsid w:val="00E11842"/>
    <w:rsid w:val="00E11B36"/>
    <w:rsid w:val="00E1396C"/>
    <w:rsid w:val="00E145AB"/>
    <w:rsid w:val="00E14971"/>
    <w:rsid w:val="00E17D27"/>
    <w:rsid w:val="00E24106"/>
    <w:rsid w:val="00E25158"/>
    <w:rsid w:val="00E27687"/>
    <w:rsid w:val="00E30544"/>
    <w:rsid w:val="00E31164"/>
    <w:rsid w:val="00E33943"/>
    <w:rsid w:val="00E364B5"/>
    <w:rsid w:val="00E36C0E"/>
    <w:rsid w:val="00E40E50"/>
    <w:rsid w:val="00E5023F"/>
    <w:rsid w:val="00E532E8"/>
    <w:rsid w:val="00E5795D"/>
    <w:rsid w:val="00E617EA"/>
    <w:rsid w:val="00E62E50"/>
    <w:rsid w:val="00E63DB2"/>
    <w:rsid w:val="00E64751"/>
    <w:rsid w:val="00E70E16"/>
    <w:rsid w:val="00E73AE0"/>
    <w:rsid w:val="00E73DE4"/>
    <w:rsid w:val="00E7410C"/>
    <w:rsid w:val="00E74CB5"/>
    <w:rsid w:val="00E81FD5"/>
    <w:rsid w:val="00E82849"/>
    <w:rsid w:val="00E83732"/>
    <w:rsid w:val="00E83D70"/>
    <w:rsid w:val="00E84A44"/>
    <w:rsid w:val="00E84BBC"/>
    <w:rsid w:val="00E87799"/>
    <w:rsid w:val="00E9065F"/>
    <w:rsid w:val="00E91334"/>
    <w:rsid w:val="00E94CDE"/>
    <w:rsid w:val="00E9555C"/>
    <w:rsid w:val="00EA025F"/>
    <w:rsid w:val="00EA1C16"/>
    <w:rsid w:val="00EA4CFA"/>
    <w:rsid w:val="00EA6D36"/>
    <w:rsid w:val="00EA75B3"/>
    <w:rsid w:val="00EB2A33"/>
    <w:rsid w:val="00EB2B4A"/>
    <w:rsid w:val="00EB2B56"/>
    <w:rsid w:val="00EB312A"/>
    <w:rsid w:val="00EB6F20"/>
    <w:rsid w:val="00EB73A1"/>
    <w:rsid w:val="00EC1DB5"/>
    <w:rsid w:val="00EC2747"/>
    <w:rsid w:val="00EC4A1B"/>
    <w:rsid w:val="00EC4AAF"/>
    <w:rsid w:val="00EC68E1"/>
    <w:rsid w:val="00EC7EA0"/>
    <w:rsid w:val="00ED222E"/>
    <w:rsid w:val="00ED2697"/>
    <w:rsid w:val="00ED3D10"/>
    <w:rsid w:val="00ED44DF"/>
    <w:rsid w:val="00ED52E2"/>
    <w:rsid w:val="00ED66A2"/>
    <w:rsid w:val="00EE0AE6"/>
    <w:rsid w:val="00EE197C"/>
    <w:rsid w:val="00EE2052"/>
    <w:rsid w:val="00EE51F2"/>
    <w:rsid w:val="00EE6B0D"/>
    <w:rsid w:val="00EE6D5E"/>
    <w:rsid w:val="00EE76B2"/>
    <w:rsid w:val="00EE7F7B"/>
    <w:rsid w:val="00EF2D3D"/>
    <w:rsid w:val="00EF480E"/>
    <w:rsid w:val="00EF6028"/>
    <w:rsid w:val="00EF70E7"/>
    <w:rsid w:val="00F01290"/>
    <w:rsid w:val="00F015BA"/>
    <w:rsid w:val="00F025A6"/>
    <w:rsid w:val="00F06445"/>
    <w:rsid w:val="00F06469"/>
    <w:rsid w:val="00F06C2D"/>
    <w:rsid w:val="00F10347"/>
    <w:rsid w:val="00F116E9"/>
    <w:rsid w:val="00F1461C"/>
    <w:rsid w:val="00F14F06"/>
    <w:rsid w:val="00F156B7"/>
    <w:rsid w:val="00F1655A"/>
    <w:rsid w:val="00F16AC2"/>
    <w:rsid w:val="00F174C5"/>
    <w:rsid w:val="00F20C6E"/>
    <w:rsid w:val="00F2225C"/>
    <w:rsid w:val="00F22F33"/>
    <w:rsid w:val="00F23D77"/>
    <w:rsid w:val="00F242DF"/>
    <w:rsid w:val="00F24F7D"/>
    <w:rsid w:val="00F24FA9"/>
    <w:rsid w:val="00F25146"/>
    <w:rsid w:val="00F25559"/>
    <w:rsid w:val="00F30AED"/>
    <w:rsid w:val="00F326F1"/>
    <w:rsid w:val="00F328D1"/>
    <w:rsid w:val="00F32980"/>
    <w:rsid w:val="00F34356"/>
    <w:rsid w:val="00F34750"/>
    <w:rsid w:val="00F34D11"/>
    <w:rsid w:val="00F34DF4"/>
    <w:rsid w:val="00F354E1"/>
    <w:rsid w:val="00F35B07"/>
    <w:rsid w:val="00F35D3C"/>
    <w:rsid w:val="00F3720A"/>
    <w:rsid w:val="00F37AA6"/>
    <w:rsid w:val="00F417F7"/>
    <w:rsid w:val="00F41C08"/>
    <w:rsid w:val="00F41F40"/>
    <w:rsid w:val="00F44889"/>
    <w:rsid w:val="00F45409"/>
    <w:rsid w:val="00F45628"/>
    <w:rsid w:val="00F45A51"/>
    <w:rsid w:val="00F464C7"/>
    <w:rsid w:val="00F464DA"/>
    <w:rsid w:val="00F472A4"/>
    <w:rsid w:val="00F50BBE"/>
    <w:rsid w:val="00F52407"/>
    <w:rsid w:val="00F53620"/>
    <w:rsid w:val="00F56767"/>
    <w:rsid w:val="00F56F38"/>
    <w:rsid w:val="00F57C45"/>
    <w:rsid w:val="00F57D56"/>
    <w:rsid w:val="00F62792"/>
    <w:rsid w:val="00F6529A"/>
    <w:rsid w:val="00F671A7"/>
    <w:rsid w:val="00F677C2"/>
    <w:rsid w:val="00F705D4"/>
    <w:rsid w:val="00F70A1E"/>
    <w:rsid w:val="00F71A52"/>
    <w:rsid w:val="00F7209E"/>
    <w:rsid w:val="00F720C3"/>
    <w:rsid w:val="00F72C57"/>
    <w:rsid w:val="00F73666"/>
    <w:rsid w:val="00F7397B"/>
    <w:rsid w:val="00F76BCE"/>
    <w:rsid w:val="00F8061A"/>
    <w:rsid w:val="00F81BA1"/>
    <w:rsid w:val="00F82A94"/>
    <w:rsid w:val="00F82B78"/>
    <w:rsid w:val="00F83336"/>
    <w:rsid w:val="00F84A2F"/>
    <w:rsid w:val="00F84B94"/>
    <w:rsid w:val="00F84E0F"/>
    <w:rsid w:val="00F85AD6"/>
    <w:rsid w:val="00F85EA0"/>
    <w:rsid w:val="00F91ED2"/>
    <w:rsid w:val="00F91F89"/>
    <w:rsid w:val="00F92096"/>
    <w:rsid w:val="00F93961"/>
    <w:rsid w:val="00F959F2"/>
    <w:rsid w:val="00F95B2C"/>
    <w:rsid w:val="00F97184"/>
    <w:rsid w:val="00F97FDC"/>
    <w:rsid w:val="00FA0F35"/>
    <w:rsid w:val="00FA1E5D"/>
    <w:rsid w:val="00FA22BB"/>
    <w:rsid w:val="00FA2ECE"/>
    <w:rsid w:val="00FA338F"/>
    <w:rsid w:val="00FA52AB"/>
    <w:rsid w:val="00FA5855"/>
    <w:rsid w:val="00FA5AB0"/>
    <w:rsid w:val="00FA5E4E"/>
    <w:rsid w:val="00FA5EFD"/>
    <w:rsid w:val="00FB0092"/>
    <w:rsid w:val="00FB0385"/>
    <w:rsid w:val="00FB05E7"/>
    <w:rsid w:val="00FB110C"/>
    <w:rsid w:val="00FB2AB0"/>
    <w:rsid w:val="00FB38E2"/>
    <w:rsid w:val="00FB416B"/>
    <w:rsid w:val="00FB653B"/>
    <w:rsid w:val="00FB6846"/>
    <w:rsid w:val="00FB7205"/>
    <w:rsid w:val="00FB7C61"/>
    <w:rsid w:val="00FC0859"/>
    <w:rsid w:val="00FC1EE1"/>
    <w:rsid w:val="00FC292A"/>
    <w:rsid w:val="00FC2B00"/>
    <w:rsid w:val="00FC2BBD"/>
    <w:rsid w:val="00FC5E9F"/>
    <w:rsid w:val="00FC670D"/>
    <w:rsid w:val="00FD4E43"/>
    <w:rsid w:val="00FD5025"/>
    <w:rsid w:val="00FE0E52"/>
    <w:rsid w:val="00FE1B34"/>
    <w:rsid w:val="00FE3FD0"/>
    <w:rsid w:val="00FE65C8"/>
    <w:rsid w:val="00FF0DFA"/>
    <w:rsid w:val="00FF233A"/>
    <w:rsid w:val="00FF4E39"/>
    <w:rsid w:val="00FF6117"/>
    <w:rsid w:val="00FF63D6"/>
    <w:rsid w:val="00FF70A2"/>
    <w:rsid w:val="00FF7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007856"/>
    </o:shapedefaults>
    <o:shapelayout v:ext="edit">
      <o:idmap v:ext="edit" data="2"/>
      <o:regrouptable v:ext="edit">
        <o:entry new="1" old="0"/>
        <o:entry new="2" old="0"/>
        <o:entry new="3" old="0"/>
        <o:entry new="4" old="0"/>
        <o:entry new="5" old="0"/>
        <o:entry new="6" old="0"/>
        <o:entry new="7" old="0"/>
        <o:entry new="8" old="0"/>
        <o:entry new="9" old="0"/>
        <o:entry new="10" old="0"/>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C36241"/>
    <w:pPr>
      <w:jc w:val="both"/>
    </w:pPr>
    <w:rPr>
      <w:rFonts w:eastAsiaTheme="minorHAnsi"/>
    </w:rPr>
  </w:style>
  <w:style w:type="paragraph" w:styleId="Heading1">
    <w:name w:val="heading 1"/>
    <w:basedOn w:val="Normal"/>
    <w:next w:val="Normal"/>
    <w:semiHidden/>
    <w:locked/>
    <w:rsid w:val="00C36241"/>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C36241"/>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C36241"/>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C36241"/>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C36241"/>
    <w:pPr>
      <w:keepNext/>
      <w:numPr>
        <w:ilvl w:val="4"/>
        <w:numId w:val="1"/>
      </w:numPr>
      <w:spacing w:before="360"/>
      <w:outlineLvl w:val="4"/>
    </w:pPr>
    <w:rPr>
      <w:bCs/>
      <w:iCs/>
      <w:color w:val="008091"/>
    </w:rPr>
  </w:style>
  <w:style w:type="paragraph" w:styleId="Heading6">
    <w:name w:val="heading 6"/>
    <w:basedOn w:val="Normal"/>
    <w:next w:val="Normal"/>
    <w:semiHidden/>
    <w:locked/>
    <w:rsid w:val="00C36241"/>
    <w:pPr>
      <w:keepNext/>
      <w:numPr>
        <w:ilvl w:val="5"/>
        <w:numId w:val="1"/>
      </w:numPr>
      <w:spacing w:before="360"/>
      <w:outlineLvl w:val="5"/>
    </w:pPr>
    <w:rPr>
      <w:bCs/>
      <w:i/>
      <w:color w:val="008091"/>
    </w:rPr>
  </w:style>
  <w:style w:type="paragraph" w:styleId="Heading7">
    <w:name w:val="heading 7"/>
    <w:basedOn w:val="Normal"/>
    <w:next w:val="Normal"/>
    <w:semiHidden/>
    <w:locked/>
    <w:rsid w:val="00C36241"/>
    <w:pPr>
      <w:spacing w:before="240" w:after="60"/>
      <w:outlineLvl w:val="6"/>
    </w:pPr>
  </w:style>
  <w:style w:type="paragraph" w:styleId="Heading8">
    <w:name w:val="heading 8"/>
    <w:basedOn w:val="Normal"/>
    <w:next w:val="Normal"/>
    <w:semiHidden/>
    <w:locked/>
    <w:rsid w:val="00C36241"/>
    <w:pPr>
      <w:spacing w:before="240" w:after="60"/>
      <w:outlineLvl w:val="7"/>
    </w:pPr>
    <w:rPr>
      <w:i/>
      <w:iCs/>
    </w:rPr>
  </w:style>
  <w:style w:type="paragraph" w:styleId="Heading9">
    <w:name w:val="heading 9"/>
    <w:basedOn w:val="Normal"/>
    <w:next w:val="Normal"/>
    <w:semiHidden/>
    <w:locked/>
    <w:rsid w:val="00C36241"/>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locked/>
    <w:rsid w:val="00C36241"/>
    <w:rPr>
      <w:rFonts w:ascii="Tahoma" w:hAnsi="Tahoma" w:cs="Tahoma"/>
      <w:sz w:val="16"/>
      <w:szCs w:val="16"/>
    </w:rPr>
  </w:style>
  <w:style w:type="character" w:customStyle="1" w:styleId="BalloonTextChar">
    <w:name w:val="Balloon Text Char"/>
    <w:basedOn w:val="DefaultParagraphFont"/>
    <w:link w:val="BalloonText"/>
    <w:uiPriority w:val="99"/>
    <w:semiHidden/>
    <w:rsid w:val="00C36241"/>
    <w:rPr>
      <w:rFonts w:ascii="Tahoma" w:eastAsiaTheme="minorHAnsi" w:hAnsi="Tahoma" w:cs="Tahoma"/>
      <w:sz w:val="16"/>
      <w:szCs w:val="16"/>
    </w:rPr>
  </w:style>
  <w:style w:type="paragraph" w:styleId="Header">
    <w:name w:val="header"/>
    <w:basedOn w:val="Normal"/>
    <w:link w:val="HeaderChar"/>
    <w:uiPriority w:val="99"/>
    <w:semiHidden/>
    <w:locked/>
    <w:rsid w:val="00C36241"/>
    <w:pPr>
      <w:tabs>
        <w:tab w:val="center" w:pos="4680"/>
        <w:tab w:val="right" w:pos="9360"/>
      </w:tabs>
    </w:pPr>
  </w:style>
  <w:style w:type="character" w:customStyle="1" w:styleId="HeaderChar">
    <w:name w:val="Header Char"/>
    <w:basedOn w:val="DefaultParagraphFont"/>
    <w:link w:val="Header"/>
    <w:uiPriority w:val="99"/>
    <w:semiHidden/>
    <w:rsid w:val="00C36241"/>
    <w:rPr>
      <w:rFonts w:eastAsiaTheme="minorHAnsi"/>
    </w:rPr>
  </w:style>
  <w:style w:type="paragraph" w:styleId="Footer">
    <w:name w:val="footer"/>
    <w:link w:val="FooterChar"/>
    <w:autoRedefine/>
    <w:uiPriority w:val="99"/>
    <w:qFormat/>
    <w:locked/>
    <w:rsid w:val="00C36241"/>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C36241"/>
    <w:rPr>
      <w:rFonts w:eastAsiaTheme="minorHAnsi"/>
      <w:sz w:val="12"/>
    </w:rPr>
  </w:style>
  <w:style w:type="table" w:styleId="TableGrid">
    <w:name w:val="Table Grid"/>
    <w:basedOn w:val="TableNormal"/>
    <w:uiPriority w:val="59"/>
    <w:locked/>
    <w:rsid w:val="00C3624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C36241"/>
    <w:pPr>
      <w:spacing w:after="100"/>
      <w:ind w:left="720" w:hanging="720"/>
    </w:pPr>
    <w:rPr>
      <w:rFonts w:eastAsiaTheme="minorHAnsi" w:cs="Arial"/>
      <w:caps/>
      <w:szCs w:val="22"/>
    </w:rPr>
  </w:style>
  <w:style w:type="paragraph" w:styleId="TOC2">
    <w:name w:val="toc 2"/>
    <w:basedOn w:val="Normal"/>
    <w:next w:val="Normal"/>
    <w:autoRedefine/>
    <w:uiPriority w:val="39"/>
    <w:locked/>
    <w:rsid w:val="00C36241"/>
    <w:pPr>
      <w:spacing w:after="100"/>
      <w:ind w:left="936" w:hanging="720"/>
    </w:pPr>
  </w:style>
  <w:style w:type="paragraph" w:styleId="TOC3">
    <w:name w:val="toc 3"/>
    <w:basedOn w:val="Normal"/>
    <w:next w:val="Normal"/>
    <w:autoRedefine/>
    <w:uiPriority w:val="39"/>
    <w:locked/>
    <w:rsid w:val="00C36241"/>
    <w:pPr>
      <w:spacing w:after="100"/>
      <w:ind w:left="1166" w:hanging="720"/>
    </w:pPr>
  </w:style>
  <w:style w:type="paragraph" w:styleId="TOC4">
    <w:name w:val="toc 4"/>
    <w:basedOn w:val="Normal"/>
    <w:next w:val="Normal"/>
    <w:autoRedefine/>
    <w:uiPriority w:val="39"/>
    <w:locked/>
    <w:rsid w:val="00C36241"/>
    <w:pPr>
      <w:spacing w:after="100"/>
      <w:ind w:left="1382" w:hanging="720"/>
    </w:pPr>
  </w:style>
  <w:style w:type="paragraph" w:styleId="TOC5">
    <w:name w:val="toc 5"/>
    <w:basedOn w:val="Normal"/>
    <w:next w:val="Normal"/>
    <w:uiPriority w:val="39"/>
    <w:semiHidden/>
    <w:locked/>
    <w:rsid w:val="00C36241"/>
    <w:pPr>
      <w:spacing w:after="100"/>
      <w:ind w:left="1598" w:hanging="720"/>
    </w:pPr>
  </w:style>
  <w:style w:type="character" w:styleId="Hyperlink">
    <w:name w:val="Hyperlink"/>
    <w:basedOn w:val="DefaultParagraphFont"/>
    <w:uiPriority w:val="99"/>
    <w:locked/>
    <w:rsid w:val="00C36241"/>
    <w:rPr>
      <w:color w:val="0000FF" w:themeColor="hyperlink"/>
      <w:u w:val="single"/>
    </w:rPr>
  </w:style>
  <w:style w:type="paragraph" w:customStyle="1" w:styleId="GAIHeading1">
    <w:name w:val="GAI Heading 1"/>
    <w:next w:val="Reporttext"/>
    <w:autoRedefine/>
    <w:qFormat/>
    <w:rsid w:val="00F705D4"/>
    <w:pPr>
      <w:keepNext/>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C36241"/>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C36241"/>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C36241"/>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C36241"/>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C36241"/>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C36241"/>
    <w:pPr>
      <w:spacing w:before="240" w:after="240"/>
      <w:jc w:val="left"/>
    </w:pPr>
    <w:rPr>
      <w:b/>
      <w:caps/>
      <w:color w:val="00755C"/>
      <w:sz w:val="48"/>
    </w:rPr>
  </w:style>
  <w:style w:type="paragraph" w:customStyle="1" w:styleId="Title2">
    <w:name w:val="Title 2"/>
    <w:basedOn w:val="Title1"/>
    <w:qFormat/>
    <w:rsid w:val="00C36241"/>
    <w:pPr>
      <w:spacing w:before="0"/>
    </w:pPr>
    <w:rPr>
      <w:caps w:val="0"/>
      <w:sz w:val="28"/>
    </w:rPr>
  </w:style>
  <w:style w:type="paragraph" w:customStyle="1" w:styleId="Bullet1">
    <w:name w:val="Bullet 1"/>
    <w:qFormat/>
    <w:rsid w:val="00C36241"/>
    <w:pPr>
      <w:numPr>
        <w:numId w:val="14"/>
      </w:numPr>
      <w:spacing w:after="120"/>
      <w:ind w:right="360"/>
      <w:jc w:val="both"/>
    </w:pPr>
  </w:style>
  <w:style w:type="paragraph" w:customStyle="1" w:styleId="Bullet2">
    <w:name w:val="Bullet 2"/>
    <w:qFormat/>
    <w:rsid w:val="00C36241"/>
    <w:pPr>
      <w:numPr>
        <w:ilvl w:val="1"/>
        <w:numId w:val="14"/>
      </w:numPr>
      <w:spacing w:after="120"/>
      <w:ind w:right="360"/>
      <w:jc w:val="both"/>
    </w:pPr>
  </w:style>
  <w:style w:type="paragraph" w:customStyle="1" w:styleId="Bullet3">
    <w:name w:val="Bullet 3"/>
    <w:qFormat/>
    <w:rsid w:val="00C36241"/>
    <w:pPr>
      <w:numPr>
        <w:ilvl w:val="2"/>
        <w:numId w:val="14"/>
      </w:numPr>
      <w:spacing w:after="120"/>
      <w:ind w:left="1800" w:right="360" w:hanging="360"/>
      <w:jc w:val="both"/>
    </w:pPr>
  </w:style>
  <w:style w:type="paragraph" w:customStyle="1" w:styleId="TOCTitle">
    <w:name w:val="TOC Title"/>
    <w:qFormat/>
    <w:rsid w:val="00C36241"/>
    <w:pPr>
      <w:keepNext/>
      <w:spacing w:before="240" w:after="120"/>
    </w:pPr>
    <w:rPr>
      <w:rFonts w:eastAsiaTheme="minorHAnsi" w:cs="Arial"/>
      <w:b/>
      <w:color w:val="00755C"/>
      <w:sz w:val="24"/>
      <w:szCs w:val="24"/>
    </w:rPr>
  </w:style>
  <w:style w:type="paragraph" w:customStyle="1" w:styleId="Reporttext">
    <w:name w:val="Report text"/>
    <w:qFormat/>
    <w:rsid w:val="00C36241"/>
    <w:pPr>
      <w:spacing w:after="240" w:line="360" w:lineRule="auto"/>
      <w:jc w:val="both"/>
    </w:pPr>
  </w:style>
  <w:style w:type="paragraph" w:styleId="TOC9">
    <w:name w:val="toc 9"/>
    <w:basedOn w:val="Normal"/>
    <w:next w:val="Normal"/>
    <w:autoRedefine/>
    <w:uiPriority w:val="39"/>
    <w:semiHidden/>
    <w:locked/>
    <w:rsid w:val="00C36241"/>
    <w:pPr>
      <w:spacing w:after="100"/>
      <w:ind w:left="1600"/>
    </w:pPr>
  </w:style>
  <w:style w:type="paragraph" w:customStyle="1" w:styleId="ExecSumm">
    <w:name w:val="Exec Summ"/>
    <w:basedOn w:val="Normal"/>
    <w:next w:val="Reporttext"/>
    <w:qFormat/>
    <w:rsid w:val="00C36241"/>
    <w:pPr>
      <w:keepNext/>
      <w:spacing w:before="240" w:after="120"/>
    </w:pPr>
    <w:rPr>
      <w:b/>
      <w:caps/>
      <w:color w:val="008091"/>
      <w:sz w:val="24"/>
      <w:szCs w:val="24"/>
    </w:rPr>
  </w:style>
  <w:style w:type="paragraph" w:customStyle="1" w:styleId="Referencetext">
    <w:name w:val="Reference text"/>
    <w:basedOn w:val="Reporttext"/>
    <w:qFormat/>
    <w:rsid w:val="00C36241"/>
    <w:pPr>
      <w:spacing w:line="240" w:lineRule="auto"/>
      <w:ind w:left="360" w:hanging="360"/>
    </w:pPr>
  </w:style>
  <w:style w:type="paragraph" w:customStyle="1" w:styleId="NumberedList">
    <w:name w:val="Numbered List"/>
    <w:qFormat/>
    <w:rsid w:val="00C36241"/>
    <w:pPr>
      <w:numPr>
        <w:numId w:val="13"/>
      </w:numPr>
      <w:spacing w:after="120"/>
      <w:ind w:right="360"/>
      <w:jc w:val="both"/>
    </w:pPr>
    <w:rPr>
      <w:rFonts w:cs="Arial"/>
    </w:rPr>
  </w:style>
  <w:style w:type="paragraph" w:customStyle="1" w:styleId="TableHeading">
    <w:name w:val="Table Heading"/>
    <w:qFormat/>
    <w:rsid w:val="00C36241"/>
    <w:pPr>
      <w:spacing w:before="80" w:after="80"/>
    </w:pPr>
    <w:rPr>
      <w:b/>
    </w:rPr>
  </w:style>
  <w:style w:type="paragraph" w:customStyle="1" w:styleId="TableBodyText">
    <w:name w:val="Table Body Text"/>
    <w:qFormat/>
    <w:rsid w:val="00C36241"/>
    <w:pPr>
      <w:spacing w:before="20" w:after="20"/>
    </w:pPr>
  </w:style>
  <w:style w:type="paragraph" w:styleId="Bibliography">
    <w:name w:val="Bibliography"/>
    <w:basedOn w:val="Normal"/>
    <w:next w:val="Normal"/>
    <w:uiPriority w:val="37"/>
    <w:semiHidden/>
    <w:locked/>
    <w:rsid w:val="00C36241"/>
  </w:style>
  <w:style w:type="paragraph" w:styleId="BlockText">
    <w:name w:val="Block Text"/>
    <w:basedOn w:val="Normal"/>
    <w:uiPriority w:val="99"/>
    <w:semiHidden/>
    <w:locked/>
    <w:rsid w:val="00C36241"/>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C36241"/>
    <w:pPr>
      <w:spacing w:after="120"/>
    </w:pPr>
  </w:style>
  <w:style w:type="character" w:customStyle="1" w:styleId="BodyTextChar">
    <w:name w:val="Body Text Char"/>
    <w:basedOn w:val="DefaultParagraphFont"/>
    <w:link w:val="BodyText"/>
    <w:uiPriority w:val="99"/>
    <w:semiHidden/>
    <w:rsid w:val="00C36241"/>
    <w:rPr>
      <w:rFonts w:eastAsiaTheme="minorHAnsi"/>
    </w:rPr>
  </w:style>
  <w:style w:type="paragraph" w:styleId="BodyText2">
    <w:name w:val="Body Text 2"/>
    <w:basedOn w:val="Normal"/>
    <w:link w:val="BodyText2Char"/>
    <w:uiPriority w:val="99"/>
    <w:semiHidden/>
    <w:locked/>
    <w:rsid w:val="00C36241"/>
    <w:pPr>
      <w:spacing w:after="120" w:line="480" w:lineRule="auto"/>
    </w:pPr>
  </w:style>
  <w:style w:type="character" w:customStyle="1" w:styleId="BodyText2Char">
    <w:name w:val="Body Text 2 Char"/>
    <w:basedOn w:val="DefaultParagraphFont"/>
    <w:link w:val="BodyText2"/>
    <w:uiPriority w:val="99"/>
    <w:semiHidden/>
    <w:rsid w:val="00C36241"/>
    <w:rPr>
      <w:rFonts w:eastAsiaTheme="minorHAnsi"/>
    </w:rPr>
  </w:style>
  <w:style w:type="paragraph" w:styleId="BodyText3">
    <w:name w:val="Body Text 3"/>
    <w:basedOn w:val="Normal"/>
    <w:link w:val="BodyText3Char"/>
    <w:uiPriority w:val="99"/>
    <w:semiHidden/>
    <w:locked/>
    <w:rsid w:val="00C36241"/>
    <w:pPr>
      <w:spacing w:after="120"/>
    </w:pPr>
    <w:rPr>
      <w:sz w:val="16"/>
      <w:szCs w:val="16"/>
    </w:rPr>
  </w:style>
  <w:style w:type="character" w:customStyle="1" w:styleId="BodyText3Char">
    <w:name w:val="Body Text 3 Char"/>
    <w:basedOn w:val="DefaultParagraphFont"/>
    <w:link w:val="BodyText3"/>
    <w:uiPriority w:val="99"/>
    <w:semiHidden/>
    <w:rsid w:val="00C36241"/>
    <w:rPr>
      <w:rFonts w:eastAsiaTheme="minorHAnsi"/>
      <w:sz w:val="16"/>
      <w:szCs w:val="16"/>
    </w:rPr>
  </w:style>
  <w:style w:type="paragraph" w:styleId="BodyTextFirstIndent">
    <w:name w:val="Body Text First Indent"/>
    <w:basedOn w:val="BodyText"/>
    <w:link w:val="BodyTextFirstIndentChar"/>
    <w:uiPriority w:val="99"/>
    <w:semiHidden/>
    <w:locked/>
    <w:rsid w:val="00C36241"/>
    <w:pPr>
      <w:spacing w:after="0"/>
      <w:ind w:firstLine="360"/>
    </w:pPr>
  </w:style>
  <w:style w:type="character" w:customStyle="1" w:styleId="BodyTextFirstIndentChar">
    <w:name w:val="Body Text First Indent Char"/>
    <w:basedOn w:val="BodyTextChar"/>
    <w:link w:val="BodyTextFirstIndent"/>
    <w:uiPriority w:val="99"/>
    <w:semiHidden/>
    <w:rsid w:val="00C36241"/>
  </w:style>
  <w:style w:type="paragraph" w:styleId="BodyTextIndent">
    <w:name w:val="Body Text Indent"/>
    <w:basedOn w:val="Normal"/>
    <w:link w:val="BodyTextIndentChar"/>
    <w:uiPriority w:val="99"/>
    <w:semiHidden/>
    <w:locked/>
    <w:rsid w:val="00C36241"/>
    <w:pPr>
      <w:spacing w:after="120"/>
      <w:ind w:left="360"/>
    </w:pPr>
  </w:style>
  <w:style w:type="character" w:customStyle="1" w:styleId="BodyTextIndentChar">
    <w:name w:val="Body Text Indent Char"/>
    <w:basedOn w:val="DefaultParagraphFont"/>
    <w:link w:val="BodyTextIndent"/>
    <w:uiPriority w:val="99"/>
    <w:semiHidden/>
    <w:rsid w:val="00C36241"/>
    <w:rPr>
      <w:rFonts w:eastAsiaTheme="minorHAnsi"/>
    </w:rPr>
  </w:style>
  <w:style w:type="paragraph" w:styleId="BodyTextFirstIndent2">
    <w:name w:val="Body Text First Indent 2"/>
    <w:basedOn w:val="BodyTextIndent"/>
    <w:link w:val="BodyTextFirstIndent2Char"/>
    <w:uiPriority w:val="99"/>
    <w:semiHidden/>
    <w:locked/>
    <w:rsid w:val="00C36241"/>
    <w:pPr>
      <w:spacing w:after="0"/>
      <w:ind w:firstLine="360"/>
    </w:pPr>
  </w:style>
  <w:style w:type="character" w:customStyle="1" w:styleId="BodyTextFirstIndent2Char">
    <w:name w:val="Body Text First Indent 2 Char"/>
    <w:basedOn w:val="BodyTextIndentChar"/>
    <w:link w:val="BodyTextFirstIndent2"/>
    <w:uiPriority w:val="99"/>
    <w:semiHidden/>
    <w:rsid w:val="00C36241"/>
  </w:style>
  <w:style w:type="paragraph" w:styleId="BodyTextIndent2">
    <w:name w:val="Body Text Indent 2"/>
    <w:basedOn w:val="Normal"/>
    <w:link w:val="BodyTextIndent2Char"/>
    <w:uiPriority w:val="99"/>
    <w:semiHidden/>
    <w:locked/>
    <w:rsid w:val="00C36241"/>
    <w:pPr>
      <w:spacing w:after="120" w:line="480" w:lineRule="auto"/>
      <w:ind w:left="360"/>
    </w:pPr>
  </w:style>
  <w:style w:type="character" w:customStyle="1" w:styleId="BodyTextIndent2Char">
    <w:name w:val="Body Text Indent 2 Char"/>
    <w:basedOn w:val="DefaultParagraphFont"/>
    <w:link w:val="BodyTextIndent2"/>
    <w:uiPriority w:val="99"/>
    <w:semiHidden/>
    <w:rsid w:val="00C36241"/>
    <w:rPr>
      <w:rFonts w:eastAsiaTheme="minorHAnsi"/>
    </w:rPr>
  </w:style>
  <w:style w:type="paragraph" w:styleId="BodyTextIndent3">
    <w:name w:val="Body Text Indent 3"/>
    <w:basedOn w:val="Normal"/>
    <w:link w:val="BodyTextIndent3Char"/>
    <w:uiPriority w:val="99"/>
    <w:semiHidden/>
    <w:locked/>
    <w:rsid w:val="00C3624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6241"/>
    <w:rPr>
      <w:rFonts w:eastAsiaTheme="minorHAnsi"/>
      <w:sz w:val="16"/>
      <w:szCs w:val="16"/>
    </w:rPr>
  </w:style>
  <w:style w:type="paragraph" w:styleId="Caption">
    <w:name w:val="caption"/>
    <w:basedOn w:val="Normal"/>
    <w:next w:val="Normal"/>
    <w:uiPriority w:val="35"/>
    <w:semiHidden/>
    <w:locked/>
    <w:rsid w:val="00C36241"/>
    <w:pPr>
      <w:spacing w:after="200"/>
    </w:pPr>
    <w:rPr>
      <w:b/>
      <w:bCs/>
      <w:color w:val="4F81BD" w:themeColor="accent1"/>
      <w:sz w:val="18"/>
      <w:szCs w:val="18"/>
    </w:rPr>
  </w:style>
  <w:style w:type="paragraph" w:styleId="Closing">
    <w:name w:val="Closing"/>
    <w:basedOn w:val="Normal"/>
    <w:link w:val="ClosingChar"/>
    <w:uiPriority w:val="99"/>
    <w:semiHidden/>
    <w:locked/>
    <w:rsid w:val="00C36241"/>
    <w:pPr>
      <w:ind w:left="4320"/>
    </w:pPr>
  </w:style>
  <w:style w:type="character" w:customStyle="1" w:styleId="ClosingChar">
    <w:name w:val="Closing Char"/>
    <w:basedOn w:val="DefaultParagraphFont"/>
    <w:link w:val="Closing"/>
    <w:uiPriority w:val="99"/>
    <w:semiHidden/>
    <w:rsid w:val="00C36241"/>
    <w:rPr>
      <w:rFonts w:eastAsiaTheme="minorHAnsi"/>
    </w:rPr>
  </w:style>
  <w:style w:type="paragraph" w:styleId="CommentText">
    <w:name w:val="annotation text"/>
    <w:basedOn w:val="Normal"/>
    <w:link w:val="CommentTextChar"/>
    <w:uiPriority w:val="99"/>
    <w:semiHidden/>
    <w:locked/>
    <w:rsid w:val="00C36241"/>
  </w:style>
  <w:style w:type="character" w:customStyle="1" w:styleId="CommentTextChar">
    <w:name w:val="Comment Text Char"/>
    <w:basedOn w:val="DefaultParagraphFont"/>
    <w:link w:val="CommentText"/>
    <w:uiPriority w:val="99"/>
    <w:semiHidden/>
    <w:rsid w:val="00C36241"/>
    <w:rPr>
      <w:rFonts w:eastAsiaTheme="minorHAnsi"/>
    </w:rPr>
  </w:style>
  <w:style w:type="paragraph" w:styleId="CommentSubject">
    <w:name w:val="annotation subject"/>
    <w:basedOn w:val="CommentText"/>
    <w:next w:val="CommentText"/>
    <w:link w:val="CommentSubjectChar"/>
    <w:uiPriority w:val="99"/>
    <w:semiHidden/>
    <w:locked/>
    <w:rsid w:val="00C36241"/>
    <w:rPr>
      <w:b/>
      <w:bCs/>
    </w:rPr>
  </w:style>
  <w:style w:type="character" w:customStyle="1" w:styleId="CommentSubjectChar">
    <w:name w:val="Comment Subject Char"/>
    <w:basedOn w:val="CommentTextChar"/>
    <w:link w:val="CommentSubject"/>
    <w:uiPriority w:val="99"/>
    <w:semiHidden/>
    <w:rsid w:val="00C36241"/>
    <w:rPr>
      <w:b/>
      <w:bCs/>
    </w:rPr>
  </w:style>
  <w:style w:type="paragraph" w:styleId="Date">
    <w:name w:val="Date"/>
    <w:basedOn w:val="Normal"/>
    <w:next w:val="Normal"/>
    <w:link w:val="DateChar"/>
    <w:uiPriority w:val="99"/>
    <w:semiHidden/>
    <w:locked/>
    <w:rsid w:val="00C36241"/>
  </w:style>
  <w:style w:type="character" w:customStyle="1" w:styleId="DateChar">
    <w:name w:val="Date Char"/>
    <w:basedOn w:val="DefaultParagraphFont"/>
    <w:link w:val="Date"/>
    <w:uiPriority w:val="99"/>
    <w:semiHidden/>
    <w:rsid w:val="00C36241"/>
    <w:rPr>
      <w:rFonts w:eastAsiaTheme="minorHAnsi"/>
    </w:rPr>
  </w:style>
  <w:style w:type="paragraph" w:styleId="DocumentMap">
    <w:name w:val="Document Map"/>
    <w:basedOn w:val="Normal"/>
    <w:link w:val="DocumentMapChar"/>
    <w:uiPriority w:val="99"/>
    <w:semiHidden/>
    <w:locked/>
    <w:rsid w:val="00C36241"/>
    <w:rPr>
      <w:rFonts w:ascii="Tahoma" w:hAnsi="Tahoma" w:cs="Tahoma"/>
      <w:sz w:val="16"/>
      <w:szCs w:val="16"/>
    </w:rPr>
  </w:style>
  <w:style w:type="character" w:customStyle="1" w:styleId="DocumentMapChar">
    <w:name w:val="Document Map Char"/>
    <w:basedOn w:val="DefaultParagraphFont"/>
    <w:link w:val="DocumentMap"/>
    <w:uiPriority w:val="99"/>
    <w:semiHidden/>
    <w:rsid w:val="00C36241"/>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C36241"/>
  </w:style>
  <w:style w:type="character" w:customStyle="1" w:styleId="E-mailSignatureChar">
    <w:name w:val="E-mail Signature Char"/>
    <w:basedOn w:val="DefaultParagraphFont"/>
    <w:link w:val="E-mailSignature"/>
    <w:uiPriority w:val="99"/>
    <w:semiHidden/>
    <w:rsid w:val="00C36241"/>
    <w:rPr>
      <w:rFonts w:eastAsiaTheme="minorHAnsi"/>
    </w:rPr>
  </w:style>
  <w:style w:type="paragraph" w:styleId="EndnoteText">
    <w:name w:val="endnote text"/>
    <w:basedOn w:val="Normal"/>
    <w:link w:val="EndnoteTextChar"/>
    <w:uiPriority w:val="99"/>
    <w:semiHidden/>
    <w:locked/>
    <w:rsid w:val="00C36241"/>
  </w:style>
  <w:style w:type="character" w:customStyle="1" w:styleId="EndnoteTextChar">
    <w:name w:val="Endnote Text Char"/>
    <w:basedOn w:val="DefaultParagraphFont"/>
    <w:link w:val="EndnoteText"/>
    <w:uiPriority w:val="99"/>
    <w:semiHidden/>
    <w:rsid w:val="00C36241"/>
    <w:rPr>
      <w:rFonts w:eastAsiaTheme="minorHAnsi"/>
    </w:rPr>
  </w:style>
  <w:style w:type="paragraph" w:styleId="EnvelopeAddress">
    <w:name w:val="envelope address"/>
    <w:basedOn w:val="Normal"/>
    <w:uiPriority w:val="99"/>
    <w:semiHidden/>
    <w:locked/>
    <w:rsid w:val="00C3624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C36241"/>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C36241"/>
  </w:style>
  <w:style w:type="character" w:customStyle="1" w:styleId="FootnoteTextChar">
    <w:name w:val="Footnote Text Char"/>
    <w:basedOn w:val="DefaultParagraphFont"/>
    <w:link w:val="FootnoteText"/>
    <w:uiPriority w:val="99"/>
    <w:semiHidden/>
    <w:rsid w:val="00C36241"/>
    <w:rPr>
      <w:rFonts w:eastAsiaTheme="minorHAnsi"/>
    </w:rPr>
  </w:style>
  <w:style w:type="paragraph" w:styleId="HTMLAddress">
    <w:name w:val="HTML Address"/>
    <w:basedOn w:val="Normal"/>
    <w:link w:val="HTMLAddressChar"/>
    <w:uiPriority w:val="99"/>
    <w:semiHidden/>
    <w:locked/>
    <w:rsid w:val="00C36241"/>
    <w:rPr>
      <w:i/>
      <w:iCs/>
    </w:rPr>
  </w:style>
  <w:style w:type="character" w:customStyle="1" w:styleId="HTMLAddressChar">
    <w:name w:val="HTML Address Char"/>
    <w:basedOn w:val="DefaultParagraphFont"/>
    <w:link w:val="HTMLAddress"/>
    <w:uiPriority w:val="99"/>
    <w:semiHidden/>
    <w:rsid w:val="00C36241"/>
    <w:rPr>
      <w:rFonts w:eastAsiaTheme="minorHAnsi"/>
      <w:i/>
      <w:iCs/>
    </w:rPr>
  </w:style>
  <w:style w:type="paragraph" w:styleId="HTMLPreformatted">
    <w:name w:val="HTML Preformatted"/>
    <w:basedOn w:val="Normal"/>
    <w:link w:val="HTMLPreformattedChar"/>
    <w:uiPriority w:val="99"/>
    <w:semiHidden/>
    <w:locked/>
    <w:rsid w:val="00C36241"/>
    <w:rPr>
      <w:rFonts w:ascii="Consolas" w:hAnsi="Consolas"/>
    </w:rPr>
  </w:style>
  <w:style w:type="character" w:customStyle="1" w:styleId="HTMLPreformattedChar">
    <w:name w:val="HTML Preformatted Char"/>
    <w:basedOn w:val="DefaultParagraphFont"/>
    <w:link w:val="HTMLPreformatted"/>
    <w:uiPriority w:val="99"/>
    <w:semiHidden/>
    <w:rsid w:val="00C36241"/>
    <w:rPr>
      <w:rFonts w:ascii="Consolas" w:eastAsiaTheme="minorHAnsi" w:hAnsi="Consolas"/>
    </w:rPr>
  </w:style>
  <w:style w:type="paragraph" w:styleId="Index1">
    <w:name w:val="index 1"/>
    <w:basedOn w:val="Normal"/>
    <w:next w:val="Normal"/>
    <w:autoRedefine/>
    <w:uiPriority w:val="99"/>
    <w:semiHidden/>
    <w:locked/>
    <w:rsid w:val="00C36241"/>
    <w:pPr>
      <w:ind w:left="200" w:hanging="200"/>
    </w:pPr>
  </w:style>
  <w:style w:type="paragraph" w:styleId="Index2">
    <w:name w:val="index 2"/>
    <w:basedOn w:val="Normal"/>
    <w:next w:val="Normal"/>
    <w:autoRedefine/>
    <w:uiPriority w:val="99"/>
    <w:semiHidden/>
    <w:locked/>
    <w:rsid w:val="00C36241"/>
    <w:pPr>
      <w:ind w:left="400" w:hanging="200"/>
    </w:pPr>
  </w:style>
  <w:style w:type="paragraph" w:styleId="Index3">
    <w:name w:val="index 3"/>
    <w:basedOn w:val="Normal"/>
    <w:next w:val="Normal"/>
    <w:autoRedefine/>
    <w:uiPriority w:val="99"/>
    <w:semiHidden/>
    <w:locked/>
    <w:rsid w:val="00C36241"/>
    <w:pPr>
      <w:ind w:left="600" w:hanging="200"/>
    </w:pPr>
  </w:style>
  <w:style w:type="paragraph" w:styleId="Index4">
    <w:name w:val="index 4"/>
    <w:basedOn w:val="Normal"/>
    <w:next w:val="Normal"/>
    <w:autoRedefine/>
    <w:uiPriority w:val="99"/>
    <w:semiHidden/>
    <w:locked/>
    <w:rsid w:val="00C36241"/>
    <w:pPr>
      <w:ind w:left="800" w:hanging="200"/>
    </w:pPr>
  </w:style>
  <w:style w:type="paragraph" w:styleId="Index5">
    <w:name w:val="index 5"/>
    <w:basedOn w:val="Normal"/>
    <w:next w:val="Normal"/>
    <w:autoRedefine/>
    <w:uiPriority w:val="99"/>
    <w:semiHidden/>
    <w:locked/>
    <w:rsid w:val="00C36241"/>
    <w:pPr>
      <w:ind w:left="1000" w:hanging="200"/>
    </w:pPr>
  </w:style>
  <w:style w:type="paragraph" w:styleId="Index6">
    <w:name w:val="index 6"/>
    <w:basedOn w:val="Normal"/>
    <w:next w:val="Normal"/>
    <w:autoRedefine/>
    <w:uiPriority w:val="99"/>
    <w:semiHidden/>
    <w:locked/>
    <w:rsid w:val="00C36241"/>
    <w:pPr>
      <w:ind w:left="1200" w:hanging="200"/>
    </w:pPr>
  </w:style>
  <w:style w:type="paragraph" w:styleId="Index7">
    <w:name w:val="index 7"/>
    <w:basedOn w:val="Normal"/>
    <w:next w:val="Normal"/>
    <w:autoRedefine/>
    <w:uiPriority w:val="99"/>
    <w:semiHidden/>
    <w:locked/>
    <w:rsid w:val="00C36241"/>
    <w:pPr>
      <w:ind w:left="1400" w:hanging="200"/>
    </w:pPr>
  </w:style>
  <w:style w:type="paragraph" w:styleId="Index8">
    <w:name w:val="index 8"/>
    <w:basedOn w:val="Normal"/>
    <w:next w:val="Normal"/>
    <w:autoRedefine/>
    <w:uiPriority w:val="99"/>
    <w:semiHidden/>
    <w:locked/>
    <w:rsid w:val="00C36241"/>
    <w:pPr>
      <w:ind w:left="1600" w:hanging="200"/>
    </w:pPr>
  </w:style>
  <w:style w:type="paragraph" w:styleId="Index9">
    <w:name w:val="index 9"/>
    <w:basedOn w:val="Normal"/>
    <w:next w:val="Normal"/>
    <w:autoRedefine/>
    <w:uiPriority w:val="99"/>
    <w:semiHidden/>
    <w:locked/>
    <w:rsid w:val="00C36241"/>
    <w:pPr>
      <w:ind w:left="1800" w:hanging="200"/>
    </w:pPr>
  </w:style>
  <w:style w:type="paragraph" w:styleId="IndexHeading">
    <w:name w:val="index heading"/>
    <w:basedOn w:val="Normal"/>
    <w:next w:val="Index1"/>
    <w:uiPriority w:val="99"/>
    <w:semiHidden/>
    <w:locked/>
    <w:rsid w:val="00C36241"/>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C3624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C36241"/>
    <w:rPr>
      <w:rFonts w:eastAsiaTheme="minorHAnsi"/>
      <w:b/>
      <w:bCs/>
      <w:i/>
      <w:iCs/>
      <w:color w:val="4F81BD" w:themeColor="accent1"/>
    </w:rPr>
  </w:style>
  <w:style w:type="paragraph" w:styleId="List">
    <w:name w:val="List"/>
    <w:basedOn w:val="Normal"/>
    <w:uiPriority w:val="99"/>
    <w:semiHidden/>
    <w:locked/>
    <w:rsid w:val="00C36241"/>
    <w:pPr>
      <w:ind w:left="360" w:hanging="360"/>
      <w:contextualSpacing/>
    </w:pPr>
  </w:style>
  <w:style w:type="paragraph" w:styleId="List2">
    <w:name w:val="List 2"/>
    <w:basedOn w:val="Normal"/>
    <w:uiPriority w:val="99"/>
    <w:semiHidden/>
    <w:locked/>
    <w:rsid w:val="00C36241"/>
    <w:pPr>
      <w:ind w:left="720" w:hanging="360"/>
      <w:contextualSpacing/>
    </w:pPr>
  </w:style>
  <w:style w:type="paragraph" w:styleId="List3">
    <w:name w:val="List 3"/>
    <w:basedOn w:val="Normal"/>
    <w:uiPriority w:val="99"/>
    <w:semiHidden/>
    <w:locked/>
    <w:rsid w:val="00C36241"/>
    <w:pPr>
      <w:ind w:left="1080" w:hanging="360"/>
      <w:contextualSpacing/>
    </w:pPr>
  </w:style>
  <w:style w:type="paragraph" w:styleId="List4">
    <w:name w:val="List 4"/>
    <w:basedOn w:val="Normal"/>
    <w:uiPriority w:val="99"/>
    <w:semiHidden/>
    <w:locked/>
    <w:rsid w:val="00C36241"/>
    <w:pPr>
      <w:ind w:left="1440" w:hanging="360"/>
      <w:contextualSpacing/>
    </w:pPr>
  </w:style>
  <w:style w:type="paragraph" w:styleId="List5">
    <w:name w:val="List 5"/>
    <w:basedOn w:val="Normal"/>
    <w:uiPriority w:val="99"/>
    <w:semiHidden/>
    <w:locked/>
    <w:rsid w:val="00C36241"/>
    <w:pPr>
      <w:ind w:left="1800" w:hanging="360"/>
      <w:contextualSpacing/>
    </w:pPr>
  </w:style>
  <w:style w:type="paragraph" w:styleId="ListBullet">
    <w:name w:val="List Bullet"/>
    <w:basedOn w:val="Normal"/>
    <w:uiPriority w:val="99"/>
    <w:semiHidden/>
    <w:locked/>
    <w:rsid w:val="00C36241"/>
    <w:pPr>
      <w:numPr>
        <w:numId w:val="3"/>
      </w:numPr>
      <w:contextualSpacing/>
    </w:pPr>
  </w:style>
  <w:style w:type="paragraph" w:styleId="ListBullet2">
    <w:name w:val="List Bullet 2"/>
    <w:basedOn w:val="Normal"/>
    <w:uiPriority w:val="99"/>
    <w:locked/>
    <w:rsid w:val="00C36241"/>
    <w:pPr>
      <w:numPr>
        <w:numId w:val="2"/>
      </w:numPr>
      <w:contextualSpacing/>
    </w:pPr>
  </w:style>
  <w:style w:type="paragraph" w:styleId="ListBullet3">
    <w:name w:val="List Bullet 3"/>
    <w:basedOn w:val="Normal"/>
    <w:uiPriority w:val="99"/>
    <w:semiHidden/>
    <w:locked/>
    <w:rsid w:val="00C36241"/>
    <w:pPr>
      <w:numPr>
        <w:numId w:val="4"/>
      </w:numPr>
      <w:contextualSpacing/>
    </w:pPr>
  </w:style>
  <w:style w:type="paragraph" w:styleId="ListBullet4">
    <w:name w:val="List Bullet 4"/>
    <w:basedOn w:val="Normal"/>
    <w:uiPriority w:val="99"/>
    <w:semiHidden/>
    <w:locked/>
    <w:rsid w:val="00C36241"/>
    <w:pPr>
      <w:numPr>
        <w:numId w:val="5"/>
      </w:numPr>
      <w:contextualSpacing/>
    </w:pPr>
  </w:style>
  <w:style w:type="paragraph" w:styleId="ListBullet5">
    <w:name w:val="List Bullet 5"/>
    <w:basedOn w:val="Normal"/>
    <w:uiPriority w:val="99"/>
    <w:semiHidden/>
    <w:locked/>
    <w:rsid w:val="00C36241"/>
    <w:pPr>
      <w:numPr>
        <w:numId w:val="6"/>
      </w:numPr>
      <w:contextualSpacing/>
    </w:pPr>
  </w:style>
  <w:style w:type="paragraph" w:styleId="ListContinue">
    <w:name w:val="List Continue"/>
    <w:basedOn w:val="Normal"/>
    <w:uiPriority w:val="99"/>
    <w:semiHidden/>
    <w:locked/>
    <w:rsid w:val="00C36241"/>
    <w:pPr>
      <w:spacing w:after="120"/>
      <w:ind w:left="360"/>
      <w:contextualSpacing/>
    </w:pPr>
  </w:style>
  <w:style w:type="paragraph" w:styleId="ListContinue2">
    <w:name w:val="List Continue 2"/>
    <w:basedOn w:val="Normal"/>
    <w:uiPriority w:val="99"/>
    <w:semiHidden/>
    <w:locked/>
    <w:rsid w:val="00C36241"/>
    <w:pPr>
      <w:spacing w:after="120"/>
      <w:ind w:left="720"/>
      <w:contextualSpacing/>
    </w:pPr>
  </w:style>
  <w:style w:type="paragraph" w:styleId="ListContinue3">
    <w:name w:val="List Continue 3"/>
    <w:basedOn w:val="Normal"/>
    <w:uiPriority w:val="99"/>
    <w:semiHidden/>
    <w:locked/>
    <w:rsid w:val="00C36241"/>
    <w:pPr>
      <w:spacing w:after="120"/>
      <w:ind w:left="1080"/>
      <w:contextualSpacing/>
    </w:pPr>
  </w:style>
  <w:style w:type="paragraph" w:styleId="ListContinue4">
    <w:name w:val="List Continue 4"/>
    <w:basedOn w:val="Normal"/>
    <w:uiPriority w:val="99"/>
    <w:semiHidden/>
    <w:locked/>
    <w:rsid w:val="00C36241"/>
    <w:pPr>
      <w:spacing w:after="120"/>
      <w:ind w:left="1440"/>
      <w:contextualSpacing/>
    </w:pPr>
  </w:style>
  <w:style w:type="paragraph" w:styleId="ListContinue5">
    <w:name w:val="List Continue 5"/>
    <w:basedOn w:val="Normal"/>
    <w:uiPriority w:val="99"/>
    <w:semiHidden/>
    <w:locked/>
    <w:rsid w:val="00C36241"/>
    <w:pPr>
      <w:spacing w:after="120"/>
      <w:ind w:left="1800"/>
      <w:contextualSpacing/>
    </w:pPr>
  </w:style>
  <w:style w:type="paragraph" w:styleId="ListNumber">
    <w:name w:val="List Number"/>
    <w:basedOn w:val="Normal"/>
    <w:uiPriority w:val="99"/>
    <w:semiHidden/>
    <w:locked/>
    <w:rsid w:val="00C36241"/>
    <w:pPr>
      <w:numPr>
        <w:numId w:val="7"/>
      </w:numPr>
      <w:contextualSpacing/>
    </w:pPr>
  </w:style>
  <w:style w:type="paragraph" w:styleId="ListNumber2">
    <w:name w:val="List Number 2"/>
    <w:basedOn w:val="Normal"/>
    <w:uiPriority w:val="99"/>
    <w:locked/>
    <w:rsid w:val="00C36241"/>
    <w:pPr>
      <w:numPr>
        <w:numId w:val="8"/>
      </w:numPr>
      <w:contextualSpacing/>
    </w:pPr>
  </w:style>
  <w:style w:type="paragraph" w:styleId="ListNumber3">
    <w:name w:val="List Number 3"/>
    <w:basedOn w:val="Normal"/>
    <w:uiPriority w:val="99"/>
    <w:semiHidden/>
    <w:locked/>
    <w:rsid w:val="00C36241"/>
    <w:pPr>
      <w:numPr>
        <w:numId w:val="9"/>
      </w:numPr>
      <w:contextualSpacing/>
    </w:pPr>
  </w:style>
  <w:style w:type="paragraph" w:styleId="ListNumber4">
    <w:name w:val="List Number 4"/>
    <w:basedOn w:val="Normal"/>
    <w:uiPriority w:val="99"/>
    <w:semiHidden/>
    <w:locked/>
    <w:rsid w:val="00C36241"/>
    <w:pPr>
      <w:numPr>
        <w:numId w:val="10"/>
      </w:numPr>
      <w:contextualSpacing/>
    </w:pPr>
  </w:style>
  <w:style w:type="paragraph" w:styleId="ListNumber5">
    <w:name w:val="List Number 5"/>
    <w:basedOn w:val="Normal"/>
    <w:uiPriority w:val="99"/>
    <w:semiHidden/>
    <w:locked/>
    <w:rsid w:val="00C36241"/>
    <w:pPr>
      <w:numPr>
        <w:numId w:val="11"/>
      </w:numPr>
      <w:contextualSpacing/>
    </w:pPr>
  </w:style>
  <w:style w:type="paragraph" w:styleId="ListParagraph">
    <w:name w:val="List Paragraph"/>
    <w:basedOn w:val="Normal"/>
    <w:uiPriority w:val="34"/>
    <w:semiHidden/>
    <w:locked/>
    <w:rsid w:val="00C36241"/>
    <w:pPr>
      <w:ind w:left="720"/>
      <w:contextualSpacing/>
    </w:pPr>
  </w:style>
  <w:style w:type="paragraph" w:styleId="MacroText">
    <w:name w:val="macro"/>
    <w:link w:val="MacroTextChar"/>
    <w:uiPriority w:val="99"/>
    <w:semiHidden/>
    <w:locked/>
    <w:rsid w:val="00C36241"/>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C36241"/>
    <w:rPr>
      <w:rFonts w:ascii="Consolas" w:eastAsiaTheme="minorHAnsi" w:hAnsi="Consolas"/>
    </w:rPr>
  </w:style>
  <w:style w:type="paragraph" w:styleId="MessageHeader">
    <w:name w:val="Message Header"/>
    <w:basedOn w:val="Normal"/>
    <w:link w:val="MessageHeaderChar"/>
    <w:uiPriority w:val="99"/>
    <w:semiHidden/>
    <w:locked/>
    <w:rsid w:val="00C362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36241"/>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C36241"/>
    <w:pPr>
      <w:jc w:val="both"/>
    </w:pPr>
    <w:rPr>
      <w:rFonts w:eastAsiaTheme="minorHAnsi"/>
    </w:rPr>
  </w:style>
  <w:style w:type="paragraph" w:styleId="NormalWeb">
    <w:name w:val="Normal (Web)"/>
    <w:basedOn w:val="Normal"/>
    <w:uiPriority w:val="99"/>
    <w:semiHidden/>
    <w:locked/>
    <w:rsid w:val="00C36241"/>
    <w:rPr>
      <w:rFonts w:ascii="Times New Roman" w:hAnsi="Times New Roman"/>
      <w:sz w:val="24"/>
      <w:szCs w:val="24"/>
    </w:rPr>
  </w:style>
  <w:style w:type="paragraph" w:styleId="NormalIndent">
    <w:name w:val="Normal Indent"/>
    <w:basedOn w:val="Normal"/>
    <w:uiPriority w:val="99"/>
    <w:semiHidden/>
    <w:locked/>
    <w:rsid w:val="00C36241"/>
    <w:pPr>
      <w:ind w:left="720"/>
    </w:pPr>
  </w:style>
  <w:style w:type="paragraph" w:styleId="NoteHeading">
    <w:name w:val="Note Heading"/>
    <w:basedOn w:val="Normal"/>
    <w:next w:val="Normal"/>
    <w:link w:val="NoteHeadingChar"/>
    <w:uiPriority w:val="99"/>
    <w:semiHidden/>
    <w:locked/>
    <w:rsid w:val="00C36241"/>
  </w:style>
  <w:style w:type="character" w:customStyle="1" w:styleId="NoteHeadingChar">
    <w:name w:val="Note Heading Char"/>
    <w:basedOn w:val="DefaultParagraphFont"/>
    <w:link w:val="NoteHeading"/>
    <w:uiPriority w:val="99"/>
    <w:semiHidden/>
    <w:rsid w:val="00C36241"/>
    <w:rPr>
      <w:rFonts w:eastAsiaTheme="minorHAnsi"/>
    </w:rPr>
  </w:style>
  <w:style w:type="paragraph" w:styleId="PlainText">
    <w:name w:val="Plain Text"/>
    <w:basedOn w:val="Normal"/>
    <w:link w:val="PlainTextChar"/>
    <w:uiPriority w:val="99"/>
    <w:semiHidden/>
    <w:locked/>
    <w:rsid w:val="00C36241"/>
    <w:rPr>
      <w:rFonts w:ascii="Consolas" w:hAnsi="Consolas"/>
      <w:sz w:val="21"/>
      <w:szCs w:val="21"/>
    </w:rPr>
  </w:style>
  <w:style w:type="character" w:customStyle="1" w:styleId="PlainTextChar">
    <w:name w:val="Plain Text Char"/>
    <w:basedOn w:val="DefaultParagraphFont"/>
    <w:link w:val="PlainText"/>
    <w:uiPriority w:val="99"/>
    <w:semiHidden/>
    <w:rsid w:val="00C36241"/>
    <w:rPr>
      <w:rFonts w:ascii="Consolas" w:eastAsiaTheme="minorHAnsi" w:hAnsi="Consolas"/>
      <w:sz w:val="21"/>
      <w:szCs w:val="21"/>
    </w:rPr>
  </w:style>
  <w:style w:type="paragraph" w:styleId="Quote">
    <w:name w:val="Quote"/>
    <w:basedOn w:val="Normal"/>
    <w:next w:val="Normal"/>
    <w:link w:val="QuoteChar"/>
    <w:uiPriority w:val="29"/>
    <w:semiHidden/>
    <w:locked/>
    <w:rsid w:val="00C36241"/>
    <w:rPr>
      <w:i/>
      <w:iCs/>
      <w:color w:val="000000" w:themeColor="text1"/>
    </w:rPr>
  </w:style>
  <w:style w:type="character" w:customStyle="1" w:styleId="QuoteChar">
    <w:name w:val="Quote Char"/>
    <w:basedOn w:val="DefaultParagraphFont"/>
    <w:link w:val="Quote"/>
    <w:uiPriority w:val="29"/>
    <w:semiHidden/>
    <w:rsid w:val="00C36241"/>
    <w:rPr>
      <w:rFonts w:eastAsiaTheme="minorHAnsi"/>
      <w:i/>
      <w:iCs/>
      <w:color w:val="000000" w:themeColor="text1"/>
    </w:rPr>
  </w:style>
  <w:style w:type="paragraph" w:styleId="Salutation">
    <w:name w:val="Salutation"/>
    <w:basedOn w:val="Normal"/>
    <w:next w:val="Normal"/>
    <w:link w:val="SalutationChar"/>
    <w:uiPriority w:val="99"/>
    <w:semiHidden/>
    <w:locked/>
    <w:rsid w:val="00C36241"/>
  </w:style>
  <w:style w:type="character" w:customStyle="1" w:styleId="SalutationChar">
    <w:name w:val="Salutation Char"/>
    <w:basedOn w:val="DefaultParagraphFont"/>
    <w:link w:val="Salutation"/>
    <w:uiPriority w:val="99"/>
    <w:semiHidden/>
    <w:rsid w:val="00C36241"/>
    <w:rPr>
      <w:rFonts w:eastAsiaTheme="minorHAnsi"/>
    </w:rPr>
  </w:style>
  <w:style w:type="paragraph" w:styleId="Signature">
    <w:name w:val="Signature"/>
    <w:basedOn w:val="Normal"/>
    <w:link w:val="SignatureChar"/>
    <w:uiPriority w:val="99"/>
    <w:semiHidden/>
    <w:locked/>
    <w:rsid w:val="00C36241"/>
    <w:pPr>
      <w:ind w:left="4320"/>
    </w:pPr>
  </w:style>
  <w:style w:type="character" w:customStyle="1" w:styleId="SignatureChar">
    <w:name w:val="Signature Char"/>
    <w:basedOn w:val="DefaultParagraphFont"/>
    <w:link w:val="Signature"/>
    <w:uiPriority w:val="99"/>
    <w:semiHidden/>
    <w:rsid w:val="00C36241"/>
    <w:rPr>
      <w:rFonts w:eastAsiaTheme="minorHAnsi"/>
    </w:rPr>
  </w:style>
  <w:style w:type="paragraph" w:styleId="Subtitle">
    <w:name w:val="Subtitle"/>
    <w:basedOn w:val="Normal"/>
    <w:next w:val="Normal"/>
    <w:link w:val="SubtitleChar"/>
    <w:uiPriority w:val="11"/>
    <w:semiHidden/>
    <w:locked/>
    <w:rsid w:val="00C362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C36241"/>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C36241"/>
    <w:pPr>
      <w:ind w:left="200" w:hanging="200"/>
    </w:pPr>
  </w:style>
  <w:style w:type="paragraph" w:styleId="TableofFigures">
    <w:name w:val="table of figures"/>
    <w:basedOn w:val="Normal"/>
    <w:next w:val="Normal"/>
    <w:uiPriority w:val="99"/>
    <w:semiHidden/>
    <w:locked/>
    <w:rsid w:val="00C36241"/>
  </w:style>
  <w:style w:type="paragraph" w:styleId="Title">
    <w:name w:val="Title"/>
    <w:basedOn w:val="Normal"/>
    <w:next w:val="Normal"/>
    <w:link w:val="TitleChar"/>
    <w:uiPriority w:val="10"/>
    <w:semiHidden/>
    <w:locked/>
    <w:rsid w:val="00C3624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36241"/>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C36241"/>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locked/>
    <w:rsid w:val="00C36241"/>
    <w:pPr>
      <w:spacing w:after="100"/>
      <w:ind w:left="1714" w:hanging="720"/>
    </w:pPr>
  </w:style>
  <w:style w:type="paragraph" w:styleId="TOC7">
    <w:name w:val="toc 7"/>
    <w:basedOn w:val="Normal"/>
    <w:next w:val="Normal"/>
    <w:autoRedefine/>
    <w:uiPriority w:val="39"/>
    <w:semiHidden/>
    <w:locked/>
    <w:rsid w:val="00C36241"/>
    <w:pPr>
      <w:spacing w:after="100"/>
      <w:ind w:left="1200"/>
    </w:pPr>
  </w:style>
  <w:style w:type="paragraph" w:styleId="TOC8">
    <w:name w:val="toc 8"/>
    <w:basedOn w:val="Normal"/>
    <w:next w:val="Normal"/>
    <w:autoRedefine/>
    <w:uiPriority w:val="39"/>
    <w:semiHidden/>
    <w:locked/>
    <w:rsid w:val="00C36241"/>
    <w:pPr>
      <w:spacing w:after="100"/>
      <w:ind w:left="1400"/>
    </w:pPr>
  </w:style>
  <w:style w:type="paragraph" w:styleId="TOCHeading">
    <w:name w:val="TOC Heading"/>
    <w:basedOn w:val="Heading1"/>
    <w:next w:val="Normal"/>
    <w:uiPriority w:val="39"/>
    <w:semiHidden/>
    <w:qFormat/>
    <w:locked/>
    <w:rsid w:val="00C36241"/>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C36241"/>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C36241"/>
    <w:rPr>
      <w:sz w:val="18"/>
    </w:rPr>
  </w:style>
  <w:style w:type="paragraph" w:customStyle="1" w:styleId="TableTitle">
    <w:name w:val="Table Title"/>
    <w:next w:val="Normal"/>
    <w:qFormat/>
    <w:rsid w:val="00C36241"/>
    <w:pPr>
      <w:keepNext/>
      <w:spacing w:after="120"/>
    </w:pPr>
    <w:rPr>
      <w:b/>
    </w:rPr>
  </w:style>
</w:styles>
</file>

<file path=word/webSettings.xml><?xml version="1.0" encoding="utf-8"?>
<w:webSettings xmlns:r="http://schemas.openxmlformats.org/officeDocument/2006/relationships" xmlns:w="http://schemas.openxmlformats.org/wordprocessingml/2006/main">
  <w:divs>
    <w:div w:id="515996544">
      <w:bodyDiv w:val="1"/>
      <w:marLeft w:val="0"/>
      <w:marRight w:val="0"/>
      <w:marTop w:val="0"/>
      <w:marBottom w:val="0"/>
      <w:divBdr>
        <w:top w:val="none" w:sz="0" w:space="0" w:color="auto"/>
        <w:left w:val="none" w:sz="0" w:space="0" w:color="auto"/>
        <w:bottom w:val="none" w:sz="0" w:space="0" w:color="auto"/>
        <w:right w:val="none" w:sz="0" w:space="0" w:color="auto"/>
      </w:divBdr>
    </w:div>
    <w:div w:id="651983810">
      <w:bodyDiv w:val="1"/>
      <w:marLeft w:val="0"/>
      <w:marRight w:val="0"/>
      <w:marTop w:val="0"/>
      <w:marBottom w:val="0"/>
      <w:divBdr>
        <w:top w:val="none" w:sz="0" w:space="0" w:color="auto"/>
        <w:left w:val="none" w:sz="0" w:space="0" w:color="auto"/>
        <w:bottom w:val="none" w:sz="0" w:space="0" w:color="auto"/>
        <w:right w:val="none" w:sz="0" w:space="0" w:color="auto"/>
      </w:divBdr>
    </w:div>
    <w:div w:id="688071641">
      <w:bodyDiv w:val="1"/>
      <w:marLeft w:val="0"/>
      <w:marRight w:val="0"/>
      <w:marTop w:val="0"/>
      <w:marBottom w:val="0"/>
      <w:divBdr>
        <w:top w:val="none" w:sz="0" w:space="0" w:color="auto"/>
        <w:left w:val="none" w:sz="0" w:space="0" w:color="auto"/>
        <w:bottom w:val="none" w:sz="0" w:space="0" w:color="auto"/>
        <w:right w:val="none" w:sz="0" w:space="0" w:color="auto"/>
      </w:divBdr>
    </w:div>
    <w:div w:id="192815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peeler\AppData\Roaming\Microsoft\Templates\GAI%20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escriptions xmlns="088f61d5-83da-49e7-a5c2-0016736fdc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A690284DB0EC40B01AA7A3173D3A9B" ma:contentTypeVersion="5" ma:contentTypeDescription="Create a new document." ma:contentTypeScope="" ma:versionID="ecf56c11d25d4ba6d504df6ce33b38a0">
  <xsd:schema xmlns:xsd="http://www.w3.org/2001/XMLSchema" xmlns:p="http://schemas.microsoft.com/office/2006/metadata/properties" xmlns:ns3="088f61d5-83da-49e7-a5c2-0016736fdc5b" targetNamespace="http://schemas.microsoft.com/office/2006/metadata/properties" ma:root="true" ma:fieldsID="a815a9a29b0614fad2caa9657515068a" ns3:_="">
    <xsd:import namespace="088f61d5-83da-49e7-a5c2-0016736fdc5b"/>
    <xsd:element name="properties">
      <xsd:complexType>
        <xsd:sequence>
          <xsd:element name="documentManagement">
            <xsd:complexType>
              <xsd:all>
                <xsd:element ref="ns3:Descriptions" minOccurs="0"/>
              </xsd:all>
            </xsd:complexType>
          </xsd:element>
        </xsd:sequence>
      </xsd:complexType>
    </xsd:element>
  </xsd:schema>
  <xsd:schema xmlns:xsd="http://www.w3.org/2001/XMLSchema" xmlns:dms="http://schemas.microsoft.com/office/2006/documentManagement/types" targetNamespace="088f61d5-83da-49e7-a5c2-0016736fdc5b" elementFormDefault="qualified">
    <xsd:import namespace="http://schemas.microsoft.com/office/2006/documentManagement/types"/>
    <xsd:element name="Descriptions" ma:index="11" nillable="true" ma:displayName="Content Description" ma:default="" ma:internalName="Description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87BB3-A87A-4355-A306-790CA409A1AD}">
  <ds:schemaRefs>
    <ds:schemaRef ds:uri="http://schemas.microsoft.com/office/2006/metadata/properties"/>
    <ds:schemaRef ds:uri="088f61d5-83da-49e7-a5c2-0016736fdc5b"/>
  </ds:schemaRefs>
</ds:datastoreItem>
</file>

<file path=customXml/itemProps2.xml><?xml version="1.0" encoding="utf-8"?>
<ds:datastoreItem xmlns:ds="http://schemas.openxmlformats.org/officeDocument/2006/customXml" ds:itemID="{9AECC618-678D-4380-961B-6B1074BD6226}">
  <ds:schemaRefs>
    <ds:schemaRef ds:uri="http://schemas.microsoft.com/sharepoint/v3/contenttype/forms"/>
  </ds:schemaRefs>
</ds:datastoreItem>
</file>

<file path=customXml/itemProps3.xml><?xml version="1.0" encoding="utf-8"?>
<ds:datastoreItem xmlns:ds="http://schemas.openxmlformats.org/officeDocument/2006/customXml" ds:itemID="{3A1FA44B-449C-4172-8E1F-54E8E2E10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61d5-83da-49e7-a5c2-0016736fdc5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D2E1D01-EB1B-4AEC-AA27-B68DFA2A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GAI Report.dotx</Template>
  <TotalTime>12</TotalTime>
  <Pages>4</Pages>
  <Words>788</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Enter filename</vt:lpstr>
    </vt:vector>
  </TitlesOfParts>
  <Company>Golder Associates</Company>
  <LinksUpToDate>false</LinksUpToDate>
  <CharactersWithSpaces>4728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tpeeler</dc:creator>
  <cp:lastModifiedBy>Tonya Peeler</cp:lastModifiedBy>
  <cp:revision>2</cp:revision>
  <cp:lastPrinted>2010-12-17T19:02:00Z</cp:lastPrinted>
  <dcterms:created xsi:type="dcterms:W3CDTF">2012-08-02T23:11:00Z</dcterms:created>
  <dcterms:modified xsi:type="dcterms:W3CDTF">2012-08-02T23:11:00Z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 Title 1</vt:lpwstr>
  </property>
  <property fmtid="{D5CDD505-2E9C-101B-9397-08002B2CF9AE}" pid="3" name="Header Title">
    <vt:lpwstr> </vt:lpwstr>
  </property>
  <property fmtid="{D5CDD505-2E9C-101B-9397-08002B2CF9AE}" pid="4" name="Cover Page Title 2">
    <vt:lpwstr> Title 2</vt:lpwstr>
  </property>
  <property fmtid="{D5CDD505-2E9C-101B-9397-08002B2CF9AE}" pid="5" name="Main Office Details">
    <vt:lpwstr> </vt:lpwstr>
  </property>
  <property fmtid="{D5CDD505-2E9C-101B-9397-08002B2CF9AE}" pid="6" name="Alternative Office">
    <vt:lpwstr> </vt:lpwstr>
  </property>
  <property fmtid="{D5CDD505-2E9C-101B-9397-08002B2CF9AE}" pid="7" name="SideBar Title">
    <vt:lpwstr>Statement of Qualifications</vt:lpwstr>
  </property>
  <property fmtid="{D5CDD505-2E9C-101B-9397-08002B2CF9AE}" pid="8" name="Create Date">
    <vt:lpwstr> </vt:lpwstr>
  </property>
  <property fmtid="{D5CDD505-2E9C-101B-9397-08002B2CF9AE}" pid="9" name="Globes">
    <vt:lpwstr>America</vt:lpwstr>
  </property>
  <property fmtid="{D5CDD505-2E9C-101B-9397-08002B2CF9AE}" pid="10" name="ContentTypeId">
    <vt:lpwstr>0x01010034A690284DB0EC40B01AA7A3173D3A9B</vt:lpwstr>
  </property>
</Properties>
</file>